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46F" w:rsidRPr="00C8455E" w:rsidRDefault="009A446F" w:rsidP="009A446F">
      <w:pPr>
        <w:pStyle w:val="Tijeloteksta"/>
        <w:spacing w:line="276" w:lineRule="auto"/>
        <w:ind w:left="142" w:right="40" w:firstLine="284"/>
        <w:rPr>
          <w:rFonts w:ascii="Cambria" w:hAnsi="Cambria"/>
          <w:sz w:val="24"/>
          <w:szCs w:val="24"/>
          <w:lang w:val="sr-Cyrl-CS"/>
        </w:rPr>
      </w:pPr>
      <w:bookmarkStart w:id="0" w:name="_GoBack"/>
      <w:bookmarkEnd w:id="0"/>
    </w:p>
    <w:p w:rsidR="00C8455E" w:rsidRPr="00C8455E" w:rsidRDefault="009A446F" w:rsidP="00C8455E">
      <w:pPr>
        <w:jc w:val="both"/>
        <w:rPr>
          <w:rFonts w:ascii="Cambria" w:hAnsi="Cambria"/>
          <w:sz w:val="24"/>
          <w:szCs w:val="24"/>
        </w:rPr>
      </w:pPr>
      <w:r w:rsidRPr="00C8455E">
        <w:rPr>
          <w:rFonts w:ascii="Cambria" w:hAnsi="Cambria"/>
          <w:sz w:val="24"/>
          <w:szCs w:val="24"/>
          <w:lang w:val="sr-Cyrl-CS"/>
        </w:rPr>
        <w:tab/>
      </w:r>
      <w:r w:rsidR="005C0122">
        <w:rPr>
          <w:rFonts w:ascii="Cambria" w:hAnsi="Cambria"/>
          <w:sz w:val="24"/>
          <w:szCs w:val="24"/>
          <w:lang w:val="sr-Cyrl-CS"/>
        </w:rPr>
        <w:t>Na</w:t>
      </w:r>
      <w:r w:rsidR="001B74CF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osnovu</w:t>
      </w:r>
      <w:r w:rsidR="00BC1859" w:rsidRPr="00BC1859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člana</w:t>
      </w:r>
      <w:r w:rsidR="00BC1859">
        <w:rPr>
          <w:rFonts w:ascii="Cambria" w:hAnsi="Cambria"/>
          <w:sz w:val="24"/>
          <w:szCs w:val="24"/>
          <w:lang w:val="sr-Cyrl-CS"/>
        </w:rPr>
        <w:t xml:space="preserve"> 5. </w:t>
      </w:r>
      <w:r w:rsidR="005C0122">
        <w:rPr>
          <w:rFonts w:ascii="Cambria" w:hAnsi="Cambria"/>
          <w:sz w:val="24"/>
          <w:szCs w:val="24"/>
          <w:lang w:val="sr-Cyrl-CS"/>
        </w:rPr>
        <w:t>Zakona</w:t>
      </w:r>
      <w:r w:rsidR="00BC1859" w:rsidRPr="006F7B01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o</w:t>
      </w:r>
      <w:r w:rsidR="00BC1859" w:rsidRPr="006F7B01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privatizaciji</w:t>
      </w:r>
      <w:r w:rsidR="00BC1859" w:rsidRPr="006F7B01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poslovnih</w:t>
      </w:r>
      <w:r w:rsidR="00BC1859" w:rsidRPr="006F7B01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zgrada</w:t>
      </w:r>
      <w:r w:rsidR="00BC1859" w:rsidRPr="006F7B01">
        <w:rPr>
          <w:rFonts w:ascii="Cambria" w:hAnsi="Cambria" w:cstheme="minorHAnsi"/>
          <w:sz w:val="24"/>
          <w:szCs w:val="24"/>
        </w:rPr>
        <w:t xml:space="preserve">, </w:t>
      </w:r>
      <w:r w:rsidR="005C0122">
        <w:rPr>
          <w:rFonts w:ascii="Cambria" w:hAnsi="Cambria" w:cstheme="minorHAnsi"/>
          <w:sz w:val="24"/>
          <w:szCs w:val="24"/>
        </w:rPr>
        <w:t>poslovnih</w:t>
      </w:r>
      <w:r w:rsidR="00BC1859" w:rsidRPr="006F7B01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prostorija</w:t>
      </w:r>
      <w:r w:rsidR="00BC1859" w:rsidRPr="006F7B01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i</w:t>
      </w:r>
      <w:r w:rsidR="00BC1859" w:rsidRPr="006F7B01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garaža</w:t>
      </w:r>
      <w:r w:rsidR="00BC1859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C1859" w:rsidRPr="00F85AE8">
        <w:rPr>
          <w:rFonts w:ascii="Cambria" w:hAnsi="Cambria" w:cstheme="minorHAnsi"/>
          <w:sz w:val="24"/>
          <w:szCs w:val="24"/>
        </w:rPr>
        <w:t>(„</w:t>
      </w:r>
      <w:r w:rsidR="005C0122">
        <w:rPr>
          <w:rFonts w:ascii="Cambria" w:hAnsi="Cambria" w:cstheme="minorHAnsi"/>
          <w:sz w:val="24"/>
          <w:szCs w:val="24"/>
        </w:rPr>
        <w:t>Službeni</w:t>
      </w:r>
      <w:r w:rsidR="00BC1859" w:rsidRPr="00F85AE8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glasnik</w:t>
      </w:r>
      <w:r w:rsidR="00BC1859" w:rsidRPr="00F85AE8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Republike</w:t>
      </w:r>
      <w:r w:rsidR="00BC1859" w:rsidRPr="00F85AE8">
        <w:rPr>
          <w:rFonts w:ascii="Cambria" w:hAnsi="Cambria" w:cstheme="minorHAnsi"/>
          <w:spacing w:val="10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Srpske</w:t>
      </w:r>
      <w:r w:rsidR="00BC1859" w:rsidRPr="00F85AE8">
        <w:rPr>
          <w:rFonts w:ascii="Cambria" w:hAnsi="Cambria" w:cstheme="minorHAnsi"/>
          <w:sz w:val="24"/>
          <w:szCs w:val="24"/>
        </w:rPr>
        <w:t>“,</w:t>
      </w:r>
      <w:r w:rsidR="00BC1859" w:rsidRPr="00F85AE8">
        <w:rPr>
          <w:rFonts w:ascii="Cambria" w:hAnsi="Cambria" w:cstheme="minorHAnsi"/>
          <w:spacing w:val="12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broj</w:t>
      </w:r>
      <w:r w:rsidR="00BC1859" w:rsidRPr="00F85AE8">
        <w:rPr>
          <w:rFonts w:ascii="Cambria" w:hAnsi="Cambria" w:cstheme="minorHAnsi"/>
          <w:sz w:val="24"/>
          <w:szCs w:val="24"/>
          <w:lang w:val="bs-Cyrl-BA"/>
        </w:rPr>
        <w:t>:</w:t>
      </w:r>
      <w:r w:rsidR="00BC1859" w:rsidRPr="00F85AE8">
        <w:rPr>
          <w:rFonts w:ascii="Cambria" w:hAnsi="Cambria" w:cstheme="minorHAnsi"/>
          <w:spacing w:val="12"/>
          <w:sz w:val="24"/>
          <w:szCs w:val="24"/>
        </w:rPr>
        <w:t xml:space="preserve"> </w:t>
      </w:r>
      <w:r w:rsidR="00BC1859" w:rsidRPr="00F85AE8">
        <w:rPr>
          <w:rFonts w:ascii="Cambria" w:hAnsi="Cambria" w:cstheme="minorHAnsi"/>
          <w:sz w:val="24"/>
          <w:szCs w:val="24"/>
        </w:rPr>
        <w:t>98/04,</w:t>
      </w:r>
      <w:r w:rsidR="00BC1859" w:rsidRPr="00F85AE8">
        <w:rPr>
          <w:rFonts w:ascii="Cambria" w:hAnsi="Cambria" w:cstheme="minorHAnsi"/>
          <w:spacing w:val="9"/>
          <w:sz w:val="24"/>
          <w:szCs w:val="24"/>
        </w:rPr>
        <w:t xml:space="preserve"> </w:t>
      </w:r>
      <w:r w:rsidR="00BC1859" w:rsidRPr="00F85AE8">
        <w:rPr>
          <w:rFonts w:ascii="Cambria" w:hAnsi="Cambria" w:cstheme="minorHAnsi"/>
          <w:spacing w:val="9"/>
          <w:sz w:val="24"/>
          <w:szCs w:val="24"/>
          <w:lang w:val="bs-Cyrl-BA"/>
        </w:rPr>
        <w:t>117/06-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odluka</w:t>
      </w:r>
      <w:r w:rsidR="00BC1859" w:rsidRPr="00F85AE8">
        <w:rPr>
          <w:rFonts w:ascii="Cambria" w:hAnsi="Cambria" w:cstheme="minorHAnsi"/>
          <w:spacing w:val="9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US</w:t>
      </w:r>
      <w:r w:rsidR="00BC1859" w:rsidRPr="00F85AE8">
        <w:rPr>
          <w:rFonts w:ascii="Cambria" w:hAnsi="Cambria" w:cstheme="minorHAnsi"/>
          <w:spacing w:val="9"/>
          <w:sz w:val="24"/>
          <w:szCs w:val="24"/>
          <w:lang w:val="bs-Cyrl-BA"/>
        </w:rPr>
        <w:t>, 74/07-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odluka</w:t>
      </w:r>
      <w:r w:rsidR="00BC1859" w:rsidRPr="00F85AE8">
        <w:rPr>
          <w:rFonts w:ascii="Cambria" w:hAnsi="Cambria" w:cstheme="minorHAnsi"/>
          <w:spacing w:val="9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US</w:t>
      </w:r>
      <w:r w:rsidR="00BC1859" w:rsidRPr="00F85AE8">
        <w:rPr>
          <w:rFonts w:ascii="Cambria" w:hAnsi="Cambria" w:cstheme="minorHAnsi"/>
          <w:spacing w:val="9"/>
          <w:sz w:val="24"/>
          <w:szCs w:val="24"/>
          <w:lang w:val="bs-Cyrl-BA"/>
        </w:rPr>
        <w:t xml:space="preserve">, </w:t>
      </w:r>
      <w:r w:rsidR="00BC1859" w:rsidRPr="00F85AE8">
        <w:rPr>
          <w:rFonts w:ascii="Cambria" w:hAnsi="Cambria" w:cstheme="minorHAnsi"/>
          <w:sz w:val="24"/>
          <w:szCs w:val="24"/>
        </w:rPr>
        <w:t>71/10,</w:t>
      </w:r>
      <w:r w:rsidR="00BC1859" w:rsidRPr="00F85AE8">
        <w:rPr>
          <w:rFonts w:ascii="Cambria" w:hAnsi="Cambria" w:cstheme="minorHAnsi"/>
          <w:spacing w:val="9"/>
          <w:sz w:val="24"/>
          <w:szCs w:val="24"/>
        </w:rPr>
        <w:t xml:space="preserve"> </w:t>
      </w:r>
      <w:r w:rsidR="00BC1859" w:rsidRPr="00F85AE8">
        <w:rPr>
          <w:rFonts w:ascii="Cambria" w:hAnsi="Cambria" w:cstheme="minorHAnsi"/>
          <w:sz w:val="24"/>
          <w:szCs w:val="24"/>
        </w:rPr>
        <w:t>30/12</w:t>
      </w:r>
      <w:r w:rsidR="00BC1859" w:rsidRPr="00F85AE8">
        <w:rPr>
          <w:rFonts w:ascii="Cambria" w:hAnsi="Cambria" w:cstheme="minorHAnsi"/>
          <w:spacing w:val="12"/>
          <w:sz w:val="24"/>
          <w:szCs w:val="24"/>
        </w:rPr>
        <w:t>, 117/12-</w:t>
      </w:r>
      <w:r w:rsidR="005C0122">
        <w:rPr>
          <w:rFonts w:ascii="Cambria" w:hAnsi="Cambria" w:cstheme="minorHAnsi"/>
          <w:spacing w:val="12"/>
          <w:sz w:val="24"/>
          <w:szCs w:val="24"/>
          <w:lang w:val="bs-Cyrl-BA"/>
        </w:rPr>
        <w:t>odluka</w:t>
      </w:r>
      <w:r w:rsidR="00BC1859" w:rsidRPr="00F85AE8">
        <w:rPr>
          <w:rFonts w:ascii="Cambria" w:hAnsi="Cambria" w:cstheme="minorHAnsi"/>
          <w:spacing w:val="12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pacing w:val="12"/>
          <w:sz w:val="24"/>
          <w:szCs w:val="24"/>
          <w:lang w:val="bs-Cyrl-BA"/>
        </w:rPr>
        <w:t>US</w:t>
      </w:r>
      <w:r w:rsidR="00BC1859" w:rsidRPr="00F85AE8">
        <w:rPr>
          <w:rFonts w:ascii="Cambria" w:hAnsi="Cambria" w:cstheme="minorHAnsi"/>
          <w:spacing w:val="12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i</w:t>
      </w:r>
      <w:r w:rsidR="00BC1859" w:rsidRPr="00F85AE8">
        <w:rPr>
          <w:rFonts w:ascii="Cambria" w:hAnsi="Cambria" w:cstheme="minorHAnsi"/>
          <w:spacing w:val="11"/>
          <w:sz w:val="24"/>
          <w:szCs w:val="24"/>
        </w:rPr>
        <w:t xml:space="preserve"> </w:t>
      </w:r>
      <w:r w:rsidR="00BC1859" w:rsidRPr="00F85AE8">
        <w:rPr>
          <w:rFonts w:ascii="Cambria" w:hAnsi="Cambria" w:cstheme="minorHAnsi"/>
          <w:sz w:val="24"/>
          <w:szCs w:val="24"/>
        </w:rPr>
        <w:t>67/13)</w:t>
      </w:r>
      <w:r w:rsidR="00BC1859">
        <w:rPr>
          <w:rFonts w:ascii="Cambria" w:hAnsi="Cambria"/>
          <w:sz w:val="24"/>
          <w:szCs w:val="24"/>
          <w:lang w:val="sr-Cyrl-CS"/>
        </w:rPr>
        <w:t xml:space="preserve">, </w:t>
      </w:r>
      <w:r w:rsidR="005C0122">
        <w:rPr>
          <w:rFonts w:ascii="Cambria" w:hAnsi="Cambria"/>
          <w:sz w:val="24"/>
          <w:szCs w:val="24"/>
        </w:rPr>
        <w:t>čl</w:t>
      </w:r>
      <w:r w:rsidR="00BC1859">
        <w:rPr>
          <w:rFonts w:ascii="Cambria" w:hAnsi="Cambria"/>
          <w:sz w:val="24"/>
          <w:szCs w:val="24"/>
        </w:rPr>
        <w:t>.</w:t>
      </w:r>
      <w:r w:rsidR="00BC1859" w:rsidRPr="002907D6">
        <w:rPr>
          <w:rFonts w:ascii="Cambria" w:hAnsi="Cambria"/>
          <w:spacing w:val="-2"/>
          <w:sz w:val="24"/>
          <w:szCs w:val="24"/>
        </w:rPr>
        <w:t xml:space="preserve"> </w:t>
      </w:r>
      <w:r w:rsidR="00BC1859">
        <w:rPr>
          <w:rFonts w:ascii="Cambria" w:hAnsi="Cambria"/>
          <w:spacing w:val="-2"/>
          <w:sz w:val="24"/>
          <w:szCs w:val="24"/>
          <w:lang w:val="bs-Cyrl-BA"/>
        </w:rPr>
        <w:t xml:space="preserve">2, 6, </w:t>
      </w:r>
      <w:r w:rsidR="00BC1859" w:rsidRPr="002907D6">
        <w:rPr>
          <w:rFonts w:ascii="Cambria" w:hAnsi="Cambria"/>
          <w:sz w:val="24"/>
          <w:szCs w:val="24"/>
        </w:rPr>
        <w:t>7.</w:t>
      </w:r>
      <w:r w:rsidR="00BC1859" w:rsidRPr="002907D6">
        <w:rPr>
          <w:rFonts w:ascii="Cambria" w:hAnsi="Cambria"/>
          <w:spacing w:val="-3"/>
          <w:sz w:val="24"/>
          <w:szCs w:val="24"/>
        </w:rPr>
        <w:t xml:space="preserve"> </w:t>
      </w:r>
      <w:r w:rsidR="005C0122">
        <w:rPr>
          <w:rFonts w:ascii="Cambria" w:hAnsi="Cambria"/>
          <w:spacing w:val="-3"/>
          <w:sz w:val="24"/>
          <w:szCs w:val="24"/>
          <w:lang w:val="bs-Cyrl-BA"/>
        </w:rPr>
        <w:t>i</w:t>
      </w:r>
      <w:r w:rsidR="00BC1859">
        <w:rPr>
          <w:rFonts w:ascii="Cambria" w:hAnsi="Cambria"/>
          <w:spacing w:val="-3"/>
          <w:sz w:val="24"/>
          <w:szCs w:val="24"/>
          <w:lang w:val="bs-Cyrl-BA"/>
        </w:rPr>
        <w:t xml:space="preserve"> 8. </w:t>
      </w:r>
      <w:r w:rsidR="005C0122">
        <w:rPr>
          <w:rFonts w:ascii="Cambria" w:hAnsi="Cambria"/>
          <w:sz w:val="24"/>
          <w:szCs w:val="24"/>
        </w:rPr>
        <w:t>Uredbe</w:t>
      </w:r>
      <w:r w:rsidR="00BC1859" w:rsidRPr="002907D6">
        <w:rPr>
          <w:rFonts w:ascii="Cambria" w:hAnsi="Cambria"/>
          <w:spacing w:val="-2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o</w:t>
      </w:r>
      <w:r w:rsidR="00BC1859" w:rsidRPr="002907D6">
        <w:rPr>
          <w:rFonts w:ascii="Cambria" w:hAnsi="Cambria"/>
          <w:spacing w:val="-2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postupku</w:t>
      </w:r>
      <w:r w:rsidR="00BC1859" w:rsidRPr="002907D6">
        <w:rPr>
          <w:rFonts w:ascii="Cambria" w:hAnsi="Cambria"/>
          <w:spacing w:val="-4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javne</w:t>
      </w:r>
      <w:r w:rsidR="00BC1859" w:rsidRPr="002907D6">
        <w:rPr>
          <w:rFonts w:ascii="Cambria" w:hAnsi="Cambria"/>
          <w:spacing w:val="-2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prodaje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poslovnih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zgrada</w:t>
      </w:r>
      <w:r w:rsidR="00BC1859" w:rsidRPr="002907D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poslovnih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prostorija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garaža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u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državnoj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svojini</w:t>
      </w:r>
      <w:r w:rsidR="00BC1859" w:rsidRPr="002907D6">
        <w:rPr>
          <w:rFonts w:ascii="Cambria" w:hAnsi="Cambria"/>
          <w:sz w:val="24"/>
          <w:szCs w:val="24"/>
        </w:rPr>
        <w:t xml:space="preserve"> („</w:t>
      </w:r>
      <w:r w:rsidR="005C0122">
        <w:rPr>
          <w:rFonts w:ascii="Cambria" w:hAnsi="Cambria"/>
          <w:sz w:val="24"/>
          <w:szCs w:val="24"/>
        </w:rPr>
        <w:t>Službeni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glasnik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Republike</w:t>
      </w:r>
      <w:r w:rsidR="00BC1859" w:rsidRPr="002907D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Srpske</w:t>
      </w:r>
      <w:r w:rsidR="00BC1859" w:rsidRPr="002907D6">
        <w:rPr>
          <w:rFonts w:ascii="Cambria" w:hAnsi="Cambria"/>
          <w:sz w:val="24"/>
          <w:szCs w:val="24"/>
        </w:rPr>
        <w:t>“,</w:t>
      </w:r>
      <w:r w:rsidR="00BC1859" w:rsidRPr="002907D6">
        <w:rPr>
          <w:rFonts w:ascii="Cambria" w:hAnsi="Cambria"/>
          <w:spacing w:val="-5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broj</w:t>
      </w:r>
      <w:r w:rsidR="00BC1859" w:rsidRPr="002907D6">
        <w:rPr>
          <w:rFonts w:ascii="Cambria" w:hAnsi="Cambria"/>
          <w:sz w:val="24"/>
          <w:szCs w:val="24"/>
        </w:rPr>
        <w:t>:</w:t>
      </w:r>
      <w:r w:rsidR="00BC1859" w:rsidRPr="002907D6">
        <w:rPr>
          <w:rFonts w:ascii="Cambria" w:hAnsi="Cambria"/>
          <w:sz w:val="24"/>
          <w:szCs w:val="24"/>
          <w:lang w:val="bs-Cyrl-BA"/>
        </w:rPr>
        <w:t xml:space="preserve"> </w:t>
      </w:r>
      <w:r w:rsidR="00BC1859" w:rsidRPr="002907D6">
        <w:rPr>
          <w:rFonts w:ascii="Cambria" w:hAnsi="Cambria"/>
          <w:sz w:val="24"/>
          <w:szCs w:val="24"/>
        </w:rPr>
        <w:t>100/12</w:t>
      </w:r>
      <w:r w:rsidR="00BC1859" w:rsidRPr="002907D6">
        <w:rPr>
          <w:rFonts w:ascii="Cambria" w:hAnsi="Cambria"/>
          <w:sz w:val="24"/>
          <w:szCs w:val="24"/>
          <w:lang w:val="bs-Cyrl-BA"/>
        </w:rPr>
        <w:t>),</w:t>
      </w:r>
      <w:r w:rsidR="00BC1859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te</w:t>
      </w:r>
      <w:r w:rsidR="00BC1859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čl</w:t>
      </w:r>
      <w:r w:rsidR="001B74CF">
        <w:rPr>
          <w:rFonts w:ascii="Cambria" w:hAnsi="Cambria"/>
          <w:sz w:val="24"/>
          <w:szCs w:val="24"/>
          <w:lang w:val="sr-Cyrl-CS"/>
        </w:rPr>
        <w:t>.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37. </w:t>
      </w:r>
      <w:r w:rsidR="005C0122">
        <w:rPr>
          <w:rFonts w:ascii="Cambria" w:hAnsi="Cambria"/>
          <w:sz w:val="24"/>
          <w:szCs w:val="24"/>
          <w:lang w:val="sr-Cyrl-CS"/>
        </w:rPr>
        <w:t>i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89. </w:t>
      </w:r>
      <w:r w:rsidR="005C0122">
        <w:rPr>
          <w:rFonts w:ascii="Cambria" w:hAnsi="Cambria"/>
          <w:sz w:val="24"/>
          <w:szCs w:val="24"/>
          <w:lang w:val="sr-Cyrl-CS"/>
        </w:rPr>
        <w:t>Statuta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Grada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Derventa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(„</w:t>
      </w:r>
      <w:r w:rsidR="005C0122">
        <w:rPr>
          <w:rFonts w:ascii="Cambria" w:hAnsi="Cambria"/>
          <w:sz w:val="24"/>
          <w:szCs w:val="24"/>
          <w:lang w:val="sr-Cyrl-CS"/>
        </w:rPr>
        <w:t>Službeni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glasnik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Grada</w:t>
      </w:r>
      <w:r w:rsidR="00C8455E" w:rsidRPr="00C8455E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Derventa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“, </w:t>
      </w:r>
      <w:r w:rsidR="005C0122">
        <w:rPr>
          <w:rFonts w:ascii="Cambria" w:hAnsi="Cambria"/>
          <w:sz w:val="24"/>
          <w:szCs w:val="24"/>
          <w:lang w:val="sr-Cyrl-CS"/>
        </w:rPr>
        <w:t>broj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: 6/21, 20/21 </w:t>
      </w:r>
      <w:r w:rsidR="005C0122">
        <w:rPr>
          <w:rFonts w:ascii="Cambria" w:hAnsi="Cambria"/>
          <w:sz w:val="24"/>
          <w:szCs w:val="24"/>
          <w:lang w:val="sr-Cyrl-CS"/>
        </w:rPr>
        <w:t>i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10/22), </w:t>
      </w:r>
      <w:r w:rsidR="005C0122">
        <w:rPr>
          <w:rFonts w:ascii="Cambria" w:hAnsi="Cambria"/>
          <w:sz w:val="24"/>
          <w:szCs w:val="24"/>
          <w:lang w:val="sr-Cyrl-CS"/>
        </w:rPr>
        <w:t>Skupština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Grada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Dervente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, </w:t>
      </w:r>
      <w:r w:rsidR="005C0122">
        <w:rPr>
          <w:rFonts w:ascii="Cambria" w:hAnsi="Cambria"/>
          <w:sz w:val="24"/>
          <w:szCs w:val="24"/>
          <w:lang w:val="sr-Cyrl-CS"/>
        </w:rPr>
        <w:t>na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sjednici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održanoj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dana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________  202</w:t>
      </w:r>
      <w:r w:rsidR="004B1073">
        <w:rPr>
          <w:rFonts w:ascii="Cambria" w:hAnsi="Cambria"/>
          <w:sz w:val="24"/>
          <w:szCs w:val="24"/>
        </w:rPr>
        <w:t>5</w:t>
      </w:r>
      <w:r w:rsidR="00C8455E" w:rsidRPr="00C8455E">
        <w:rPr>
          <w:rFonts w:ascii="Cambria" w:hAnsi="Cambria"/>
          <w:sz w:val="24"/>
          <w:szCs w:val="24"/>
          <w:lang w:val="sr-Cyrl-CS"/>
        </w:rPr>
        <w:t>.</w:t>
      </w:r>
      <w:r w:rsidR="005C0122">
        <w:rPr>
          <w:rFonts w:ascii="Cambria" w:hAnsi="Cambria"/>
          <w:sz w:val="24"/>
          <w:szCs w:val="24"/>
          <w:lang w:val="sr-Cyrl-CS"/>
        </w:rPr>
        <w:t>godine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, </w:t>
      </w:r>
      <w:r w:rsidR="005C0122">
        <w:rPr>
          <w:rFonts w:ascii="Cambria" w:hAnsi="Cambria"/>
          <w:sz w:val="24"/>
          <w:szCs w:val="24"/>
          <w:lang w:val="sr-Cyrl-CS"/>
        </w:rPr>
        <w:t>donijela</w:t>
      </w:r>
      <w:r w:rsidR="00C8455E" w:rsidRPr="00C8455E">
        <w:rPr>
          <w:rFonts w:ascii="Cambria" w:hAnsi="Cambria"/>
          <w:sz w:val="24"/>
          <w:szCs w:val="24"/>
          <w:lang w:val="sr-Cyrl-CS"/>
        </w:rPr>
        <w:t xml:space="preserve">  </w:t>
      </w:r>
      <w:r w:rsidR="005C0122">
        <w:rPr>
          <w:rFonts w:ascii="Cambria" w:hAnsi="Cambria"/>
          <w:sz w:val="24"/>
          <w:szCs w:val="24"/>
          <w:lang w:val="sr-Cyrl-CS"/>
        </w:rPr>
        <w:t>je</w:t>
      </w:r>
    </w:p>
    <w:p w:rsidR="009A446F" w:rsidRPr="005C0122" w:rsidRDefault="009A446F" w:rsidP="00D150C0">
      <w:pPr>
        <w:pStyle w:val="Tijeloteksta"/>
        <w:spacing w:before="2"/>
        <w:ind w:left="0"/>
        <w:jc w:val="left"/>
        <w:rPr>
          <w:rFonts w:ascii="Cambria" w:hAnsi="Cambria"/>
          <w:sz w:val="24"/>
          <w:szCs w:val="24"/>
          <w:lang w:val="sr-Cyrl-CS"/>
        </w:rPr>
      </w:pPr>
    </w:p>
    <w:p w:rsidR="00D150C0" w:rsidRPr="005C0122" w:rsidRDefault="005C0122" w:rsidP="00D150C0">
      <w:pPr>
        <w:pStyle w:val="Naslov1"/>
        <w:ind w:left="148" w:right="50"/>
        <w:rPr>
          <w:rFonts w:ascii="Cambria" w:hAnsi="Cambria"/>
          <w:sz w:val="24"/>
          <w:szCs w:val="24"/>
          <w:lang w:val="de-DE"/>
        </w:rPr>
      </w:pPr>
      <w:r w:rsidRPr="005C0122">
        <w:rPr>
          <w:rFonts w:ascii="Cambria" w:hAnsi="Cambria"/>
          <w:sz w:val="24"/>
          <w:szCs w:val="24"/>
          <w:lang w:val="de-DE"/>
        </w:rPr>
        <w:t>R</w:t>
      </w:r>
      <w:r w:rsidR="00D150C0" w:rsidRPr="005C0122">
        <w:rPr>
          <w:rFonts w:ascii="Cambria" w:hAnsi="Cambria"/>
          <w:spacing w:val="-2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J</w:t>
      </w:r>
      <w:r w:rsidR="00D150C0" w:rsidRPr="005C0122">
        <w:rPr>
          <w:rFonts w:ascii="Cambria" w:hAnsi="Cambria"/>
          <w:spacing w:val="-1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E</w:t>
      </w:r>
      <w:r w:rsidR="00D150C0" w:rsidRPr="005C0122">
        <w:rPr>
          <w:rFonts w:ascii="Cambria" w:hAnsi="Cambria"/>
          <w:spacing w:val="-2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Š</w:t>
      </w:r>
      <w:r w:rsidR="00D150C0" w:rsidRPr="005C0122">
        <w:rPr>
          <w:rFonts w:ascii="Cambria" w:hAnsi="Cambria"/>
          <w:spacing w:val="-3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E</w:t>
      </w:r>
      <w:r w:rsidR="00D150C0" w:rsidRPr="005C0122">
        <w:rPr>
          <w:rFonts w:ascii="Cambria" w:hAnsi="Cambria"/>
          <w:spacing w:val="-2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Nj</w:t>
      </w:r>
      <w:r w:rsidR="00D150C0" w:rsidRPr="005C0122">
        <w:rPr>
          <w:rFonts w:ascii="Cambria" w:hAnsi="Cambria"/>
          <w:spacing w:val="-3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pacing w:val="-10"/>
          <w:sz w:val="24"/>
          <w:szCs w:val="24"/>
          <w:lang w:val="de-DE"/>
        </w:rPr>
        <w:t>E</w:t>
      </w:r>
    </w:p>
    <w:p w:rsidR="002A3B44" w:rsidRPr="005C0122" w:rsidRDefault="005C0122" w:rsidP="00D150C0">
      <w:pPr>
        <w:pStyle w:val="Naslov2"/>
        <w:ind w:left="148" w:right="47"/>
        <w:jc w:val="center"/>
        <w:rPr>
          <w:rFonts w:ascii="Cambria" w:hAnsi="Cambria"/>
          <w:sz w:val="24"/>
          <w:szCs w:val="24"/>
          <w:lang w:val="de-DE"/>
        </w:rPr>
      </w:pPr>
      <w:r w:rsidRPr="005C0122">
        <w:rPr>
          <w:rFonts w:ascii="Cambria" w:hAnsi="Cambria"/>
          <w:sz w:val="24"/>
          <w:szCs w:val="24"/>
          <w:lang w:val="de-DE"/>
        </w:rPr>
        <w:t>o</w:t>
      </w:r>
      <w:r w:rsidR="00D150C0" w:rsidRPr="005C0122">
        <w:rPr>
          <w:rFonts w:ascii="Cambria" w:hAnsi="Cambria"/>
          <w:spacing w:val="-7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imenovanju</w:t>
      </w:r>
      <w:r w:rsidR="00D150C0" w:rsidRPr="005C0122">
        <w:rPr>
          <w:rFonts w:ascii="Cambria" w:hAnsi="Cambria"/>
          <w:spacing w:val="-8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Komisije</w:t>
      </w:r>
      <w:r w:rsidR="00D150C0" w:rsidRPr="005C0122">
        <w:rPr>
          <w:rFonts w:ascii="Cambria" w:hAnsi="Cambria"/>
          <w:spacing w:val="-8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za</w:t>
      </w:r>
      <w:r w:rsidR="00D150C0" w:rsidRPr="005C0122">
        <w:rPr>
          <w:rFonts w:ascii="Cambria" w:hAnsi="Cambria"/>
          <w:spacing w:val="-7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sprovođenje</w:t>
      </w:r>
      <w:r w:rsidR="00D150C0" w:rsidRPr="005C0122">
        <w:rPr>
          <w:rFonts w:ascii="Cambria" w:hAnsi="Cambria"/>
          <w:spacing w:val="-5"/>
          <w:sz w:val="24"/>
          <w:szCs w:val="24"/>
          <w:lang w:val="de-DE"/>
        </w:rPr>
        <w:t xml:space="preserve"> </w:t>
      </w:r>
      <w:r w:rsidRPr="005C0122">
        <w:rPr>
          <w:rFonts w:ascii="Cambria" w:hAnsi="Cambria"/>
          <w:sz w:val="24"/>
          <w:szCs w:val="24"/>
          <w:lang w:val="de-DE"/>
        </w:rPr>
        <w:t>postupka</w:t>
      </w:r>
      <w:r w:rsidR="00D150C0" w:rsidRPr="005C0122">
        <w:rPr>
          <w:rFonts w:ascii="Cambria" w:hAnsi="Cambria"/>
          <w:sz w:val="24"/>
          <w:szCs w:val="24"/>
          <w:lang w:val="de-DE"/>
        </w:rPr>
        <w:t xml:space="preserve"> </w:t>
      </w:r>
    </w:p>
    <w:p w:rsidR="009D2377" w:rsidRDefault="005C0122" w:rsidP="00D150C0">
      <w:pPr>
        <w:pStyle w:val="Naslov2"/>
        <w:ind w:left="148" w:right="47"/>
        <w:jc w:val="center"/>
        <w:rPr>
          <w:rFonts w:ascii="Cambria" w:hAnsi="Cambria"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  <w:lang w:val="bs-Cyrl-BA"/>
        </w:rPr>
        <w:t>javne</w:t>
      </w:r>
      <w:r w:rsidR="00040A67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prodaje</w:t>
      </w:r>
      <w:proofErr w:type="spellEnd"/>
      <w:r w:rsidR="00D150C0" w:rsidRPr="00D150C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nepokretnosti</w:t>
      </w:r>
      <w:r w:rsidR="00040A67">
        <w:rPr>
          <w:rFonts w:ascii="Cambria" w:hAnsi="Cambria"/>
          <w:sz w:val="24"/>
          <w:szCs w:val="24"/>
          <w:lang w:val="bs-Cyrl-BA"/>
        </w:rPr>
        <w:t>-</w:t>
      </w:r>
      <w:r>
        <w:rPr>
          <w:rFonts w:ascii="Cambria" w:hAnsi="Cambria"/>
          <w:sz w:val="24"/>
          <w:szCs w:val="24"/>
          <w:lang w:val="bs-Cyrl-BA"/>
        </w:rPr>
        <w:t>garaža</w:t>
      </w:r>
      <w:r w:rsidR="009A446F">
        <w:rPr>
          <w:rFonts w:ascii="Cambria" w:hAnsi="Cambria"/>
          <w:sz w:val="24"/>
          <w:szCs w:val="24"/>
          <w:lang w:val="bs-Cyrl-BA"/>
        </w:rPr>
        <w:t xml:space="preserve"> </w:t>
      </w:r>
    </w:p>
    <w:p w:rsidR="00C07916" w:rsidRPr="002A3B44" w:rsidRDefault="00C07916" w:rsidP="00D150C0">
      <w:pPr>
        <w:pStyle w:val="Naslov2"/>
        <w:ind w:left="148" w:right="47"/>
        <w:jc w:val="center"/>
        <w:rPr>
          <w:rFonts w:ascii="Cambria" w:hAnsi="Cambria"/>
          <w:sz w:val="24"/>
          <w:szCs w:val="24"/>
        </w:rPr>
      </w:pPr>
    </w:p>
    <w:p w:rsidR="0026068A" w:rsidRDefault="005C0122" w:rsidP="0026068A">
      <w:pPr>
        <w:pStyle w:val="Paragrafspiska"/>
        <w:numPr>
          <w:ilvl w:val="0"/>
          <w:numId w:val="9"/>
        </w:numPr>
        <w:ind w:right="3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U</w:t>
      </w:r>
      <w:r w:rsidR="00D150C0" w:rsidRPr="00D150C0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Komisiju</w:t>
      </w:r>
      <w:proofErr w:type="spellEnd"/>
      <w:r w:rsidR="00D150C0" w:rsidRPr="00D150C0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za</w:t>
      </w:r>
      <w:proofErr w:type="spellEnd"/>
      <w:r w:rsidR="00D150C0" w:rsidRPr="00D150C0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sprovođenje</w:t>
      </w:r>
      <w:proofErr w:type="spellEnd"/>
      <w:r w:rsidR="00D150C0" w:rsidRPr="00D150C0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postupka</w:t>
      </w:r>
      <w:proofErr w:type="spellEnd"/>
      <w:r w:rsidR="00040A67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javne</w:t>
      </w:r>
      <w:r w:rsidR="00D150C0" w:rsidRPr="00D150C0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prodaje</w:t>
      </w:r>
      <w:proofErr w:type="spellEnd"/>
      <w:r w:rsidR="00040A67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nepokretnosti</w:t>
      </w:r>
      <w:r w:rsidR="00040A67">
        <w:rPr>
          <w:rFonts w:ascii="Cambria" w:hAnsi="Cambria"/>
          <w:sz w:val="24"/>
          <w:szCs w:val="24"/>
          <w:lang w:val="bs-Cyrl-BA"/>
        </w:rPr>
        <w:t>-</w:t>
      </w:r>
      <w:r w:rsidR="00D150C0" w:rsidRPr="00D150C0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garaža</w:t>
      </w:r>
      <w:proofErr w:type="spellEnd"/>
      <w:r w:rsidR="0026068A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</w:p>
    <w:p w:rsidR="00D150C0" w:rsidRPr="0026068A" w:rsidRDefault="005C0122" w:rsidP="0026068A">
      <w:pPr>
        <w:pStyle w:val="Paragrafspiska"/>
        <w:ind w:left="0" w:right="38" w:firstLine="0"/>
        <w:rPr>
          <w:rFonts w:ascii="Cambria" w:hAnsi="Cambria"/>
          <w:sz w:val="24"/>
          <w:szCs w:val="24"/>
        </w:rPr>
      </w:pPr>
      <w:proofErr w:type="spellStart"/>
      <w:proofErr w:type="gramStart"/>
      <w:r>
        <w:rPr>
          <w:rFonts w:ascii="Cambria" w:hAnsi="Cambria"/>
          <w:sz w:val="24"/>
          <w:szCs w:val="24"/>
        </w:rPr>
        <w:t>vlasništvu</w:t>
      </w:r>
      <w:proofErr w:type="spellEnd"/>
      <w:proofErr w:type="gramEnd"/>
      <w:r w:rsidR="009A446F" w:rsidRPr="0026068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9A446F" w:rsidRPr="0026068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Derventa</w:t>
      </w:r>
      <w:r w:rsidR="00D150C0" w:rsidRPr="0026068A"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putem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pribavljanja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pismenih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ponuda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a</w:t>
      </w:r>
      <w:r w:rsidR="00D150C0" w:rsidRPr="0026068A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koje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su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sastavni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dio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kolektivnih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stambenih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i</w:t>
      </w:r>
      <w:r w:rsidR="009A446F" w:rsidRPr="0026068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stambeno</w:t>
      </w:r>
      <w:r w:rsidR="009A446F" w:rsidRPr="0026068A">
        <w:rPr>
          <w:rFonts w:ascii="Cambria" w:hAnsi="Cambria"/>
          <w:sz w:val="24"/>
          <w:szCs w:val="24"/>
          <w:lang w:val="bs-Cyrl-BA"/>
        </w:rPr>
        <w:t>-</w:t>
      </w:r>
      <w:r>
        <w:rPr>
          <w:rFonts w:ascii="Cambria" w:hAnsi="Cambria"/>
          <w:sz w:val="24"/>
          <w:szCs w:val="24"/>
          <w:lang w:val="bs-Cyrl-BA"/>
        </w:rPr>
        <w:t>poslovnih</w:t>
      </w:r>
      <w:r w:rsidR="009A446F" w:rsidRPr="0026068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objekata</w:t>
      </w:r>
      <w:r w:rsidR="00D150C0" w:rsidRPr="0026068A"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imenuju</w:t>
      </w:r>
      <w:proofErr w:type="spellEnd"/>
      <w:r w:rsidR="00D150C0" w:rsidRPr="0026068A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D150C0" w:rsidRPr="0026068A">
        <w:rPr>
          <w:rFonts w:ascii="Cambria" w:hAnsi="Cambria"/>
          <w:sz w:val="24"/>
          <w:szCs w:val="24"/>
        </w:rPr>
        <w:t>:</w:t>
      </w:r>
    </w:p>
    <w:p w:rsidR="00D150C0" w:rsidRPr="00D150C0" w:rsidRDefault="00D150C0" w:rsidP="0026068A">
      <w:pPr>
        <w:pStyle w:val="Tijeloteksta"/>
        <w:ind w:left="0"/>
        <w:jc w:val="left"/>
        <w:rPr>
          <w:rFonts w:ascii="Cambria" w:hAnsi="Cambria"/>
          <w:sz w:val="24"/>
          <w:szCs w:val="24"/>
        </w:rPr>
      </w:pPr>
    </w:p>
    <w:p w:rsidR="004F2090" w:rsidRDefault="005C0122" w:rsidP="004F2090">
      <w:pPr>
        <w:pStyle w:val="Paragrafspiska"/>
        <w:numPr>
          <w:ilvl w:val="1"/>
          <w:numId w:val="9"/>
        </w:numPr>
        <w:ind w:right="29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lang w:val="bs-Cyrl-BA"/>
        </w:rPr>
        <w:t>Ivona</w:t>
      </w:r>
      <w:r w:rsidR="00FD610B" w:rsidRPr="001D36F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Pejin</w:t>
      </w:r>
      <w:r w:rsidR="00D150C0" w:rsidRPr="001D36F8">
        <w:rPr>
          <w:rFonts w:ascii="Cambria" w:hAnsi="Cambria"/>
          <w:sz w:val="24"/>
          <w:szCs w:val="24"/>
        </w:rPr>
        <w:t>,</w:t>
      </w:r>
      <w:r w:rsidR="007427EB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predsjednik</w:t>
      </w:r>
      <w:proofErr w:type="spellEnd"/>
      <w:r w:rsidR="00D150C0" w:rsidRPr="001D36F8">
        <w:rPr>
          <w:rFonts w:ascii="Cambria" w:hAnsi="Cambria"/>
          <w:spacing w:val="-13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Komisije</w:t>
      </w:r>
      <w:proofErr w:type="spellEnd"/>
      <w:r w:rsidR="00D150C0" w:rsidRPr="001D36F8">
        <w:rPr>
          <w:rFonts w:ascii="Cambria" w:hAnsi="Cambria"/>
          <w:sz w:val="24"/>
          <w:szCs w:val="24"/>
        </w:rPr>
        <w:t>;</w:t>
      </w:r>
    </w:p>
    <w:p w:rsidR="00B32412" w:rsidRPr="001D36F8" w:rsidRDefault="004F2090" w:rsidP="004F2090">
      <w:pPr>
        <w:pStyle w:val="Paragrafspiska"/>
        <w:ind w:left="1134" w:right="294" w:firstLine="0"/>
        <w:rPr>
          <w:rFonts w:ascii="Cambria" w:hAnsi="Cambria"/>
          <w:sz w:val="24"/>
          <w:szCs w:val="24"/>
        </w:rPr>
      </w:pPr>
      <w:r w:rsidRPr="004F2090">
        <w:rPr>
          <w:rFonts w:ascii="Cambria" w:hAnsi="Cambria"/>
          <w:sz w:val="24"/>
          <w:szCs w:val="24"/>
          <w:lang w:val="bs-Cyrl-BA"/>
        </w:rPr>
        <w:t>1.1</w:t>
      </w:r>
      <w:r w:rsidR="009F4FBC">
        <w:rPr>
          <w:rFonts w:ascii="Cambria" w:hAnsi="Cambria"/>
          <w:sz w:val="24"/>
          <w:szCs w:val="24"/>
          <w:lang w:val="bs-Cyrl-BA"/>
        </w:rPr>
        <w:t>.</w:t>
      </w:r>
      <w:r w:rsidR="005C0122">
        <w:rPr>
          <w:rFonts w:ascii="Cambria" w:hAnsi="Cambria"/>
          <w:sz w:val="24"/>
          <w:szCs w:val="24"/>
          <w:lang w:val="bs-Cyrl-BA"/>
        </w:rPr>
        <w:t>a</w:t>
      </w:r>
      <w:r w:rsidR="009F4FBC">
        <w:rPr>
          <w:rFonts w:ascii="Cambria" w:hAnsi="Cambria"/>
          <w:sz w:val="24"/>
          <w:szCs w:val="24"/>
          <w:lang w:val="bs-Cyrl-BA"/>
        </w:rPr>
        <w:t>.</w:t>
      </w:r>
      <w:r w:rsidR="00C07916">
        <w:rPr>
          <w:rFonts w:ascii="Cambria" w:hAnsi="Cambria"/>
          <w:sz w:val="24"/>
          <w:szCs w:val="24"/>
          <w:lang w:val="bs-Cyrl-BA"/>
        </w:rPr>
        <w:t xml:space="preserve">    </w:t>
      </w:r>
      <w:r w:rsidR="005C0122">
        <w:rPr>
          <w:rFonts w:ascii="Cambria" w:hAnsi="Cambria"/>
          <w:sz w:val="24"/>
          <w:szCs w:val="24"/>
          <w:lang w:val="bs-Cyrl-BA"/>
        </w:rPr>
        <w:t>Valentina</w:t>
      </w:r>
      <w:r w:rsidR="00FD610B" w:rsidRPr="001D36F8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Živanić</w:t>
      </w:r>
      <w:r w:rsidR="00B32412" w:rsidRPr="001D36F8">
        <w:rPr>
          <w:rFonts w:ascii="Cambria" w:hAnsi="Cambria"/>
          <w:sz w:val="24"/>
          <w:szCs w:val="24"/>
        </w:rPr>
        <w:t>,</w:t>
      </w:r>
      <w:r w:rsidR="00805E53" w:rsidRPr="001D36F8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zamjenik</w:t>
      </w:r>
      <w:r w:rsidR="00805E53" w:rsidRPr="001D36F8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predsjednika</w:t>
      </w:r>
    </w:p>
    <w:p w:rsidR="00B32412" w:rsidRPr="00B32412" w:rsidRDefault="00B32412" w:rsidP="00B32412">
      <w:pPr>
        <w:pStyle w:val="Paragrafspiska"/>
        <w:ind w:left="1492" w:right="294" w:firstLine="0"/>
        <w:rPr>
          <w:rFonts w:ascii="Cambria" w:hAnsi="Cambria"/>
          <w:sz w:val="24"/>
          <w:szCs w:val="24"/>
          <w:lang w:val="bs-Cyrl-BA"/>
        </w:rPr>
      </w:pPr>
    </w:p>
    <w:p w:rsidR="004F2090" w:rsidRDefault="005C0122" w:rsidP="004F2090">
      <w:pPr>
        <w:pStyle w:val="Paragrafspiska"/>
        <w:numPr>
          <w:ilvl w:val="1"/>
          <w:numId w:val="9"/>
        </w:numPr>
        <w:ind w:right="294"/>
        <w:rPr>
          <w:rFonts w:ascii="Cambria" w:hAnsi="Cambria"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  <w:lang w:val="bs-Cyrl-BA"/>
        </w:rPr>
        <w:t>Zoran</w:t>
      </w:r>
      <w:r w:rsidR="005B6122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Marić</w:t>
      </w:r>
      <w:r w:rsidR="00F7324E" w:rsidRPr="001D36F8">
        <w:rPr>
          <w:rFonts w:ascii="Cambria" w:hAnsi="Cambria"/>
          <w:sz w:val="24"/>
          <w:szCs w:val="24"/>
          <w:lang w:val="bs-Cyrl-BA"/>
        </w:rPr>
        <w:t xml:space="preserve">, </w:t>
      </w:r>
      <w:r>
        <w:rPr>
          <w:rFonts w:ascii="Cambria" w:hAnsi="Cambria"/>
          <w:sz w:val="24"/>
          <w:szCs w:val="24"/>
          <w:lang w:val="bs-Cyrl-BA"/>
        </w:rPr>
        <w:t>član</w:t>
      </w:r>
    </w:p>
    <w:p w:rsidR="00F7324E" w:rsidRPr="004F2090" w:rsidRDefault="004F2090" w:rsidP="004F2090">
      <w:pPr>
        <w:pStyle w:val="Paragrafspiska"/>
        <w:ind w:left="1134" w:right="294" w:firstLine="0"/>
        <w:rPr>
          <w:rFonts w:ascii="Cambria" w:hAnsi="Cambria"/>
          <w:sz w:val="24"/>
          <w:szCs w:val="24"/>
          <w:lang w:val="bs-Cyrl-BA"/>
        </w:rPr>
      </w:pPr>
      <w:r w:rsidRPr="004F2090">
        <w:rPr>
          <w:rFonts w:ascii="Cambria" w:hAnsi="Cambria"/>
          <w:sz w:val="24"/>
          <w:szCs w:val="24"/>
          <w:lang w:val="bs-Cyrl-BA"/>
        </w:rPr>
        <w:t>1.2.</w:t>
      </w:r>
      <w:r w:rsidR="005C0122">
        <w:rPr>
          <w:rFonts w:ascii="Cambria" w:hAnsi="Cambria"/>
          <w:sz w:val="24"/>
          <w:szCs w:val="24"/>
          <w:lang w:val="bs-Cyrl-BA"/>
        </w:rPr>
        <w:t>a</w:t>
      </w:r>
      <w:r w:rsidR="009F4FBC">
        <w:rPr>
          <w:rFonts w:ascii="Cambria" w:hAnsi="Cambria"/>
          <w:sz w:val="24"/>
          <w:szCs w:val="24"/>
          <w:lang w:val="bs-Cyrl-BA"/>
        </w:rPr>
        <w:t>.</w:t>
      </w:r>
      <w:r w:rsidRPr="004F2090">
        <w:rPr>
          <w:rFonts w:ascii="Cambria" w:hAnsi="Cambria"/>
          <w:sz w:val="24"/>
          <w:szCs w:val="24"/>
          <w:lang w:val="bs-Cyrl-BA"/>
        </w:rPr>
        <w:t xml:space="preserve"> </w:t>
      </w:r>
      <w:r w:rsidR="00C07916">
        <w:rPr>
          <w:rFonts w:ascii="Cambria" w:hAnsi="Cambria"/>
          <w:sz w:val="24"/>
          <w:szCs w:val="24"/>
          <w:lang w:val="bs-Cyrl-BA"/>
        </w:rPr>
        <w:t xml:space="preserve">   </w:t>
      </w:r>
      <w:r w:rsidR="005C0122">
        <w:rPr>
          <w:rFonts w:ascii="Cambria" w:hAnsi="Cambria"/>
          <w:sz w:val="24"/>
          <w:szCs w:val="24"/>
          <w:lang w:val="bs-Cyrl-BA"/>
        </w:rPr>
        <w:t>Slađana</w:t>
      </w:r>
      <w:r w:rsidR="003B7943" w:rsidRPr="004F2090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Prijević</w:t>
      </w:r>
      <w:r w:rsidR="00F7324E" w:rsidRPr="004F2090">
        <w:rPr>
          <w:rFonts w:ascii="Cambria" w:hAnsi="Cambria"/>
          <w:sz w:val="24"/>
          <w:szCs w:val="24"/>
          <w:lang w:val="bs-Cyrl-BA"/>
        </w:rPr>
        <w:t xml:space="preserve">, </w:t>
      </w:r>
      <w:r w:rsidR="005C0122">
        <w:rPr>
          <w:rFonts w:ascii="Cambria" w:hAnsi="Cambria"/>
          <w:sz w:val="24"/>
          <w:szCs w:val="24"/>
          <w:lang w:val="bs-Cyrl-BA"/>
        </w:rPr>
        <w:t>zamjenik</w:t>
      </w:r>
      <w:r w:rsidR="00F7324E" w:rsidRPr="004F2090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člana</w:t>
      </w:r>
      <w:r w:rsidR="00F7324E" w:rsidRPr="004F2090">
        <w:rPr>
          <w:rFonts w:ascii="Cambria" w:hAnsi="Cambria"/>
          <w:sz w:val="24"/>
          <w:szCs w:val="24"/>
          <w:lang w:val="bs-Cyrl-BA"/>
        </w:rPr>
        <w:t xml:space="preserve"> </w:t>
      </w:r>
    </w:p>
    <w:p w:rsidR="00805E53" w:rsidRPr="00F7324E" w:rsidRDefault="00805E53" w:rsidP="00F7324E">
      <w:pPr>
        <w:pStyle w:val="Paragrafspiska"/>
        <w:ind w:left="1492" w:right="294" w:firstLine="0"/>
        <w:rPr>
          <w:rFonts w:ascii="Cambria" w:hAnsi="Cambria"/>
          <w:sz w:val="24"/>
          <w:szCs w:val="24"/>
        </w:rPr>
      </w:pPr>
    </w:p>
    <w:p w:rsidR="00C07916" w:rsidRDefault="005C0122" w:rsidP="00C07916">
      <w:pPr>
        <w:pStyle w:val="Paragrafspiska"/>
        <w:numPr>
          <w:ilvl w:val="1"/>
          <w:numId w:val="9"/>
        </w:numPr>
        <w:ind w:right="29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lang w:val="bs-Cyrl-BA"/>
        </w:rPr>
        <w:t>Dunja</w:t>
      </w:r>
      <w:r w:rsidR="00387240" w:rsidRPr="001D36F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Aničić</w:t>
      </w:r>
      <w:r w:rsidR="00805E53" w:rsidRPr="001D36F8">
        <w:rPr>
          <w:rFonts w:ascii="Cambria" w:hAnsi="Cambria"/>
          <w:sz w:val="24"/>
          <w:szCs w:val="24"/>
          <w:lang w:val="bs-Cyrl-BA"/>
        </w:rPr>
        <w:t xml:space="preserve">, </w:t>
      </w:r>
      <w:r>
        <w:rPr>
          <w:rFonts w:ascii="Cambria" w:hAnsi="Cambria"/>
          <w:sz w:val="24"/>
          <w:szCs w:val="24"/>
          <w:lang w:val="bs-Cyrl-BA"/>
        </w:rPr>
        <w:t>član</w:t>
      </w:r>
    </w:p>
    <w:p w:rsidR="00805E53" w:rsidRPr="00C07916" w:rsidRDefault="000B7A3B" w:rsidP="00C07916">
      <w:pPr>
        <w:pStyle w:val="Paragrafspiska"/>
        <w:ind w:left="1843" w:right="294" w:hanging="709"/>
        <w:rPr>
          <w:rFonts w:ascii="Cambria" w:hAnsi="Cambria"/>
          <w:sz w:val="24"/>
          <w:szCs w:val="24"/>
        </w:rPr>
      </w:pPr>
      <w:r w:rsidRPr="00C07916">
        <w:rPr>
          <w:rFonts w:ascii="Cambria" w:hAnsi="Cambria"/>
          <w:sz w:val="24"/>
          <w:szCs w:val="24"/>
          <w:lang w:val="bs-Cyrl-BA"/>
        </w:rPr>
        <w:t>1.3.</w:t>
      </w:r>
      <w:r w:rsidR="005C0122">
        <w:rPr>
          <w:rFonts w:ascii="Cambria" w:hAnsi="Cambria"/>
          <w:sz w:val="24"/>
          <w:szCs w:val="24"/>
          <w:lang w:val="bs-Cyrl-BA"/>
        </w:rPr>
        <w:t>a</w:t>
      </w:r>
      <w:r w:rsidRPr="00C07916">
        <w:rPr>
          <w:rFonts w:ascii="Cambria" w:hAnsi="Cambria"/>
          <w:sz w:val="24"/>
          <w:szCs w:val="24"/>
          <w:lang w:val="bs-Cyrl-BA"/>
        </w:rPr>
        <w:t>.</w:t>
      </w:r>
      <w:r w:rsidR="00C07916" w:rsidRPr="00C07916">
        <w:rPr>
          <w:rFonts w:ascii="Cambria" w:hAnsi="Cambria"/>
          <w:sz w:val="24"/>
          <w:szCs w:val="24"/>
          <w:lang w:val="bs-Latn-BA"/>
        </w:rPr>
        <w:t xml:space="preserve"> </w:t>
      </w:r>
      <w:r w:rsidR="00C07916">
        <w:rPr>
          <w:rFonts w:ascii="Cambria" w:hAnsi="Cambria"/>
          <w:sz w:val="24"/>
          <w:szCs w:val="24"/>
          <w:lang w:val="bs-Latn-BA"/>
        </w:rPr>
        <w:t xml:space="preserve">  </w:t>
      </w:r>
      <w:r w:rsidR="009E6BA7">
        <w:rPr>
          <w:rFonts w:ascii="Cambria" w:hAnsi="Cambria"/>
          <w:sz w:val="24"/>
          <w:szCs w:val="24"/>
          <w:lang w:val="bs-Latn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Boris</w:t>
      </w:r>
      <w:r w:rsidR="00B44545" w:rsidRPr="00C07916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Bašić</w:t>
      </w:r>
      <w:r w:rsidR="00805E53" w:rsidRPr="00C07916">
        <w:rPr>
          <w:rFonts w:ascii="Cambria" w:hAnsi="Cambria"/>
          <w:sz w:val="24"/>
          <w:szCs w:val="24"/>
          <w:lang w:val="bs-Cyrl-BA"/>
        </w:rPr>
        <w:t xml:space="preserve">, </w:t>
      </w:r>
      <w:r w:rsidR="005C0122">
        <w:rPr>
          <w:rFonts w:ascii="Cambria" w:hAnsi="Cambria"/>
          <w:sz w:val="24"/>
          <w:szCs w:val="24"/>
          <w:lang w:val="bs-Cyrl-BA"/>
        </w:rPr>
        <w:t>zamjenik</w:t>
      </w:r>
      <w:r w:rsidR="00805E53" w:rsidRPr="00C07916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člana</w:t>
      </w:r>
      <w:r w:rsidR="00805E53" w:rsidRPr="00C07916">
        <w:rPr>
          <w:rFonts w:ascii="Cambria" w:hAnsi="Cambria"/>
          <w:sz w:val="24"/>
          <w:szCs w:val="24"/>
          <w:lang w:val="bs-Cyrl-BA"/>
        </w:rPr>
        <w:t xml:space="preserve"> </w:t>
      </w:r>
    </w:p>
    <w:p w:rsidR="00C67307" w:rsidRPr="00F7324E" w:rsidRDefault="00C67307" w:rsidP="00805E53">
      <w:pPr>
        <w:pStyle w:val="Paragrafspiska"/>
        <w:ind w:left="1492" w:right="294" w:firstLine="0"/>
        <w:rPr>
          <w:rFonts w:ascii="Cambria" w:hAnsi="Cambria"/>
          <w:sz w:val="24"/>
          <w:szCs w:val="24"/>
        </w:rPr>
      </w:pPr>
    </w:p>
    <w:p w:rsidR="00171CAE" w:rsidRPr="001D36F8" w:rsidRDefault="005C0122" w:rsidP="001D36F8">
      <w:pPr>
        <w:pStyle w:val="Paragrafspiska"/>
        <w:numPr>
          <w:ilvl w:val="1"/>
          <w:numId w:val="9"/>
        </w:numPr>
        <w:tabs>
          <w:tab w:val="left" w:pos="640"/>
          <w:tab w:val="left" w:pos="710"/>
        </w:tabs>
        <w:spacing w:before="111" w:line="244" w:lineRule="auto"/>
        <w:ind w:right="280"/>
        <w:rPr>
          <w:rFonts w:ascii="Cambria" w:hAnsi="Cambria"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  <w:lang w:val="bs-Cyrl-BA"/>
        </w:rPr>
        <w:t>Za</w:t>
      </w:r>
      <w:r w:rsidR="00805E53" w:rsidRPr="001D36F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sekretara</w:t>
      </w:r>
      <w:r w:rsidR="00864EBC" w:rsidRPr="001D36F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Komisije</w:t>
      </w:r>
      <w:r w:rsidR="00864EBC" w:rsidRPr="001D36F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imenuje</w:t>
      </w:r>
      <w:r w:rsidR="00864EBC" w:rsidRPr="001D36F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</w:t>
      </w:r>
      <w:r w:rsidR="00864EBC" w:rsidRPr="001D36F8">
        <w:rPr>
          <w:rFonts w:ascii="Cambria" w:hAnsi="Cambria"/>
          <w:sz w:val="24"/>
          <w:szCs w:val="24"/>
          <w:lang w:val="bs-Cyrl-BA"/>
        </w:rPr>
        <w:t xml:space="preserve">e </w:t>
      </w:r>
      <w:r>
        <w:rPr>
          <w:rFonts w:ascii="Cambria" w:hAnsi="Cambria"/>
          <w:sz w:val="24"/>
          <w:szCs w:val="24"/>
          <w:lang w:val="bs-Cyrl-BA"/>
        </w:rPr>
        <w:t>Lana</w:t>
      </w:r>
      <w:r w:rsidR="00B44545" w:rsidRPr="001D36F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Oro</w:t>
      </w:r>
      <w:r w:rsidR="00805E53" w:rsidRPr="001D36F8">
        <w:rPr>
          <w:rFonts w:ascii="Cambria" w:hAnsi="Cambria"/>
          <w:sz w:val="24"/>
          <w:szCs w:val="24"/>
          <w:lang w:val="bs-Cyrl-BA"/>
        </w:rPr>
        <w:t xml:space="preserve">. </w:t>
      </w:r>
    </w:p>
    <w:p w:rsidR="00270A4D" w:rsidRPr="00171CAE" w:rsidRDefault="00270A4D" w:rsidP="003D615C">
      <w:pPr>
        <w:tabs>
          <w:tab w:val="left" w:pos="640"/>
          <w:tab w:val="left" w:pos="710"/>
        </w:tabs>
        <w:spacing w:before="111" w:line="244" w:lineRule="auto"/>
        <w:ind w:left="1132" w:right="280"/>
        <w:jc w:val="both"/>
        <w:rPr>
          <w:rFonts w:ascii="Cambria" w:hAnsi="Cambria"/>
          <w:sz w:val="24"/>
          <w:szCs w:val="24"/>
          <w:lang w:val="bs-Cyrl-BA"/>
        </w:rPr>
      </w:pPr>
    </w:p>
    <w:p w:rsidR="003D615C" w:rsidRPr="005C0122" w:rsidRDefault="005C0122" w:rsidP="003D615C">
      <w:pPr>
        <w:pStyle w:val="Paragrafspiska"/>
        <w:numPr>
          <w:ilvl w:val="0"/>
          <w:numId w:val="5"/>
        </w:numPr>
        <w:rPr>
          <w:rFonts w:ascii="Cambria" w:hAnsi="Cambria"/>
          <w:sz w:val="24"/>
          <w:szCs w:val="24"/>
          <w:lang w:val="bs-Cyrl-BA"/>
        </w:rPr>
      </w:pPr>
      <w:proofErr w:type="spellStart"/>
      <w:r>
        <w:rPr>
          <w:rFonts w:ascii="Cambria" w:hAnsi="Cambria"/>
          <w:sz w:val="24"/>
          <w:szCs w:val="24"/>
        </w:rPr>
        <w:t>Zadatak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Komisije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iz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ta</w:t>
      </w:r>
      <w:r w:rsidRPr="005C0122">
        <w:rPr>
          <w:rFonts w:ascii="Cambria" w:hAnsi="Cambria"/>
          <w:sz w:val="24"/>
          <w:szCs w:val="24"/>
          <w:lang w:val="bs-Cyrl-BA"/>
        </w:rPr>
        <w:t>č</w:t>
      </w:r>
      <w:proofErr w:type="spellStart"/>
      <w:r>
        <w:rPr>
          <w:rFonts w:ascii="Cambria" w:hAnsi="Cambria"/>
          <w:sz w:val="24"/>
          <w:szCs w:val="24"/>
        </w:rPr>
        <w:t>ke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1. </w:t>
      </w:r>
      <w:r>
        <w:rPr>
          <w:rFonts w:ascii="Cambria" w:hAnsi="Cambria"/>
          <w:sz w:val="24"/>
          <w:szCs w:val="24"/>
          <w:lang w:val="bs-Cyrl-BA"/>
        </w:rPr>
        <w:t>ovog</w:t>
      </w:r>
      <w:r w:rsidR="00242836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r</w:t>
      </w:r>
      <w:r>
        <w:rPr>
          <w:rFonts w:ascii="Cambria" w:hAnsi="Cambria"/>
          <w:sz w:val="24"/>
          <w:szCs w:val="24"/>
        </w:rPr>
        <w:t>je</w:t>
      </w:r>
      <w:r w:rsidRPr="005C0122">
        <w:rPr>
          <w:rFonts w:ascii="Cambria" w:hAnsi="Cambria"/>
          <w:sz w:val="24"/>
          <w:szCs w:val="24"/>
          <w:lang w:val="bs-Cyrl-BA"/>
        </w:rPr>
        <w:t>š</w:t>
      </w:r>
      <w:proofErr w:type="spellStart"/>
      <w:r>
        <w:rPr>
          <w:rFonts w:ascii="Cambria" w:hAnsi="Cambria"/>
          <w:sz w:val="24"/>
          <w:szCs w:val="24"/>
        </w:rPr>
        <w:t>enja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je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da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sprovede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postupak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javne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prodaje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</w:p>
    <w:p w:rsidR="00C67307" w:rsidRPr="005C0122" w:rsidRDefault="005C0122" w:rsidP="003D615C">
      <w:pPr>
        <w:pStyle w:val="Paragrafspiska"/>
        <w:ind w:left="0" w:firstLine="0"/>
        <w:rPr>
          <w:rFonts w:ascii="Cambria" w:hAnsi="Cambria"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  <w:lang w:val="bs-Cyrl-BA"/>
        </w:rPr>
        <w:t>garaža</w:t>
      </w:r>
      <w:r w:rsidR="00242836" w:rsidRPr="003D615C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putem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pribavljanja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pismenih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ponuda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, </w:t>
      </w:r>
      <w:r>
        <w:rPr>
          <w:rFonts w:ascii="Cambria" w:hAnsi="Cambria"/>
          <w:sz w:val="24"/>
          <w:szCs w:val="24"/>
        </w:rPr>
        <w:t>a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skladu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Uredbom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o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postupku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javne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prodaje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poslovnih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zgrada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poslovnih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prostorija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gara</w:t>
      </w:r>
      <w:proofErr w:type="spellEnd"/>
      <w:r w:rsidRPr="005C0122">
        <w:rPr>
          <w:rFonts w:ascii="Cambria" w:hAnsi="Cambria"/>
          <w:sz w:val="24"/>
          <w:szCs w:val="24"/>
          <w:lang w:val="bs-Cyrl-BA"/>
        </w:rPr>
        <w:t>ž</w:t>
      </w:r>
      <w:r>
        <w:rPr>
          <w:rFonts w:ascii="Cambria" w:hAnsi="Cambria"/>
          <w:sz w:val="24"/>
          <w:szCs w:val="24"/>
        </w:rPr>
        <w:t>a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dr</w:t>
      </w:r>
      <w:proofErr w:type="spellEnd"/>
      <w:r w:rsidRPr="005C0122">
        <w:rPr>
          <w:rFonts w:ascii="Cambria" w:hAnsi="Cambria"/>
          <w:sz w:val="24"/>
          <w:szCs w:val="24"/>
          <w:lang w:val="bs-Cyrl-BA"/>
        </w:rPr>
        <w:t>ž</w:t>
      </w:r>
      <w:proofErr w:type="spellStart"/>
      <w:r>
        <w:rPr>
          <w:rFonts w:ascii="Cambria" w:hAnsi="Cambria"/>
          <w:sz w:val="24"/>
          <w:szCs w:val="24"/>
        </w:rPr>
        <w:t>avnoj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svojini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(„</w:t>
      </w:r>
      <w:proofErr w:type="spellStart"/>
      <w:r>
        <w:rPr>
          <w:rFonts w:ascii="Cambria" w:hAnsi="Cambria"/>
          <w:sz w:val="24"/>
          <w:szCs w:val="24"/>
        </w:rPr>
        <w:t>Slu</w:t>
      </w:r>
      <w:proofErr w:type="spellEnd"/>
      <w:r w:rsidRPr="005C0122">
        <w:rPr>
          <w:rFonts w:ascii="Cambria" w:hAnsi="Cambria"/>
          <w:sz w:val="24"/>
          <w:szCs w:val="24"/>
          <w:lang w:val="bs-Cyrl-BA"/>
        </w:rPr>
        <w:t>ž</w:t>
      </w:r>
      <w:proofErr w:type="spellStart"/>
      <w:r>
        <w:rPr>
          <w:rFonts w:ascii="Cambria" w:hAnsi="Cambria"/>
          <w:sz w:val="24"/>
          <w:szCs w:val="24"/>
        </w:rPr>
        <w:t>beni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glasnik</w:t>
      </w:r>
      <w:proofErr w:type="spellEnd"/>
      <w:r w:rsidR="005868E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Republike</w:t>
      </w:r>
      <w:proofErr w:type="spellEnd"/>
      <w:r w:rsidR="005868E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Srpske</w:t>
      </w:r>
      <w:proofErr w:type="spellEnd"/>
      <w:r w:rsidR="005868E0" w:rsidRPr="005C0122">
        <w:rPr>
          <w:rFonts w:ascii="Cambria" w:hAnsi="Cambria"/>
          <w:sz w:val="24"/>
          <w:szCs w:val="24"/>
          <w:lang w:val="bs-Cyrl-BA"/>
        </w:rPr>
        <w:t>“,</w:t>
      </w:r>
      <w:proofErr w:type="spellStart"/>
      <w:r>
        <w:rPr>
          <w:rFonts w:ascii="Cambria" w:hAnsi="Cambria"/>
          <w:sz w:val="24"/>
          <w:szCs w:val="24"/>
        </w:rPr>
        <w:t>broj</w:t>
      </w:r>
      <w:proofErr w:type="spellEnd"/>
      <w:r w:rsidR="005868E0" w:rsidRPr="005C0122">
        <w:rPr>
          <w:rFonts w:ascii="Cambria" w:hAnsi="Cambria"/>
          <w:sz w:val="24"/>
          <w:szCs w:val="24"/>
          <w:lang w:val="bs-Cyrl-BA"/>
        </w:rPr>
        <w:t xml:space="preserve">:100/12). </w:t>
      </w:r>
    </w:p>
    <w:p w:rsidR="00171CAE" w:rsidRPr="005C0122" w:rsidRDefault="00171CAE" w:rsidP="00171CAE">
      <w:pPr>
        <w:pStyle w:val="Paragrafspiska"/>
        <w:ind w:left="0" w:firstLine="0"/>
        <w:rPr>
          <w:rFonts w:ascii="Cambria" w:hAnsi="Cambria"/>
          <w:sz w:val="24"/>
          <w:szCs w:val="24"/>
          <w:lang w:val="bs-Cyrl-BA"/>
        </w:rPr>
      </w:pPr>
    </w:p>
    <w:p w:rsidR="00242836" w:rsidRPr="005C0122" w:rsidRDefault="005C0122" w:rsidP="007E5CE6">
      <w:pPr>
        <w:pStyle w:val="Paragrafspiska"/>
        <w:numPr>
          <w:ilvl w:val="0"/>
          <w:numId w:val="5"/>
        </w:numPr>
        <w:tabs>
          <w:tab w:val="left" w:pos="667"/>
        </w:tabs>
        <w:ind w:right="284"/>
        <w:rPr>
          <w:rFonts w:ascii="Cambria" w:hAnsi="Cambria"/>
          <w:sz w:val="24"/>
          <w:szCs w:val="24"/>
          <w:lang w:val="bs-Cyrl-BA"/>
        </w:rPr>
      </w:pPr>
      <w:proofErr w:type="spellStart"/>
      <w:r>
        <w:rPr>
          <w:rFonts w:ascii="Cambria" w:hAnsi="Cambria"/>
          <w:sz w:val="24"/>
          <w:szCs w:val="24"/>
        </w:rPr>
        <w:t>Nakon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sprovedenog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postupka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prodaje</w:t>
      </w:r>
      <w:proofErr w:type="spellEnd"/>
      <w:r w:rsidR="00242836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gara</w:t>
      </w:r>
      <w:proofErr w:type="spellEnd"/>
      <w:r w:rsidRPr="005C0122">
        <w:rPr>
          <w:rFonts w:ascii="Cambria" w:hAnsi="Cambria"/>
          <w:sz w:val="24"/>
          <w:szCs w:val="24"/>
          <w:lang w:val="bs-Cyrl-BA"/>
        </w:rPr>
        <w:t>ž</w:t>
      </w:r>
      <w:r>
        <w:rPr>
          <w:rFonts w:ascii="Cambria" w:hAnsi="Cambria"/>
          <w:sz w:val="24"/>
          <w:szCs w:val="24"/>
        </w:rPr>
        <w:t>a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Komisija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r w:rsidRPr="005C0122">
        <w:rPr>
          <w:rFonts w:ascii="Cambria" w:hAnsi="Cambria"/>
          <w:sz w:val="24"/>
          <w:szCs w:val="24"/>
          <w:lang w:val="bs-Cyrl-BA"/>
        </w:rPr>
        <w:t>ć</w:t>
      </w:r>
      <w:r>
        <w:rPr>
          <w:rFonts w:ascii="Cambria" w:hAnsi="Cambria"/>
          <w:sz w:val="24"/>
          <w:szCs w:val="24"/>
        </w:rPr>
        <w:t>e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</w:t>
      </w:r>
      <w:proofErr w:type="spellEnd"/>
      <w:r w:rsidRPr="005C0122">
        <w:rPr>
          <w:rFonts w:ascii="Cambria" w:hAnsi="Cambria"/>
          <w:sz w:val="24"/>
          <w:szCs w:val="24"/>
          <w:lang w:val="bs-Cyrl-BA"/>
        </w:rPr>
        <w:t>č</w:t>
      </w:r>
      <w:proofErr w:type="spellStart"/>
      <w:r>
        <w:rPr>
          <w:rFonts w:ascii="Cambria" w:hAnsi="Cambria"/>
          <w:sz w:val="24"/>
          <w:szCs w:val="24"/>
        </w:rPr>
        <w:t>initi</w:t>
      </w:r>
      <w:proofErr w:type="spellEnd"/>
      <w:r w:rsidR="00D150C0" w:rsidRPr="005C0122">
        <w:rPr>
          <w:rFonts w:ascii="Cambria" w:hAnsi="Cambria"/>
          <w:spacing w:val="-1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izvje</w:t>
      </w:r>
      <w:proofErr w:type="spellEnd"/>
      <w:r w:rsidRPr="005C0122">
        <w:rPr>
          <w:rFonts w:ascii="Cambria" w:hAnsi="Cambria"/>
          <w:sz w:val="24"/>
          <w:szCs w:val="24"/>
          <w:lang w:val="bs-Cyrl-BA"/>
        </w:rPr>
        <w:t>š</w:t>
      </w:r>
      <w:proofErr w:type="spellStart"/>
      <w:r>
        <w:rPr>
          <w:rFonts w:ascii="Cambria" w:hAnsi="Cambria"/>
          <w:sz w:val="24"/>
          <w:szCs w:val="24"/>
        </w:rPr>
        <w:t>taj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o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</w:p>
    <w:p w:rsidR="007928C9" w:rsidRPr="005C0122" w:rsidRDefault="005C0122" w:rsidP="00242836">
      <w:pPr>
        <w:pStyle w:val="Paragrafspiska"/>
        <w:ind w:left="0" w:right="284" w:firstLine="0"/>
        <w:rPr>
          <w:rFonts w:ascii="Cambria" w:hAnsi="Cambria"/>
          <w:sz w:val="24"/>
          <w:szCs w:val="24"/>
          <w:lang w:val="bs-Cyrl-BA"/>
        </w:rPr>
      </w:pPr>
      <w:proofErr w:type="spellStart"/>
      <w:proofErr w:type="gramStart"/>
      <w:r>
        <w:rPr>
          <w:rFonts w:ascii="Cambria" w:hAnsi="Cambria"/>
          <w:sz w:val="24"/>
          <w:szCs w:val="24"/>
        </w:rPr>
        <w:t>samom</w:t>
      </w:r>
      <w:proofErr w:type="spellEnd"/>
      <w:proofErr w:type="gram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postupku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javne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prodaje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koji</w:t>
      </w:r>
      <w:proofErr w:type="spellEnd"/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r w:rsidRPr="005C0122">
        <w:rPr>
          <w:rFonts w:ascii="Cambria" w:hAnsi="Cambria"/>
          <w:sz w:val="24"/>
          <w:szCs w:val="24"/>
          <w:lang w:val="bs-Cyrl-BA"/>
        </w:rPr>
        <w:t>ć</w:t>
      </w:r>
      <w:r>
        <w:rPr>
          <w:rFonts w:ascii="Cambria" w:hAnsi="Cambria"/>
          <w:sz w:val="24"/>
          <w:szCs w:val="24"/>
        </w:rPr>
        <w:t>e</w:t>
      </w:r>
      <w:r w:rsidR="00D150C0" w:rsidRPr="005C0122">
        <w:rPr>
          <w:rFonts w:ascii="Cambria" w:hAnsi="Cambria"/>
          <w:sz w:val="24"/>
          <w:szCs w:val="24"/>
          <w:lang w:val="bs-Cyrl-BA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dostaviti</w:t>
      </w:r>
      <w:proofErr w:type="spellEnd"/>
      <w:r w:rsidR="00BC185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Gradonačelniku</w:t>
      </w:r>
      <w:r w:rsidR="00D150C0" w:rsidRPr="005C0122">
        <w:rPr>
          <w:rFonts w:ascii="Cambria" w:hAnsi="Cambria"/>
          <w:sz w:val="24"/>
          <w:szCs w:val="24"/>
          <w:lang w:val="bs-Cyrl-BA"/>
        </w:rPr>
        <w:t>.</w:t>
      </w:r>
    </w:p>
    <w:p w:rsidR="00171CAE" w:rsidRPr="005C0122" w:rsidRDefault="00171CAE" w:rsidP="00242836">
      <w:pPr>
        <w:pStyle w:val="Paragrafspiska"/>
        <w:ind w:left="0" w:right="284" w:firstLine="0"/>
        <w:rPr>
          <w:rFonts w:ascii="Cambria" w:hAnsi="Cambria"/>
          <w:sz w:val="24"/>
          <w:szCs w:val="24"/>
          <w:lang w:val="bs-Cyrl-BA"/>
        </w:rPr>
      </w:pPr>
    </w:p>
    <w:p w:rsidR="007928C9" w:rsidRDefault="005C0122" w:rsidP="007E5CE6">
      <w:pPr>
        <w:pStyle w:val="Paragrafspiska"/>
        <w:numPr>
          <w:ilvl w:val="0"/>
          <w:numId w:val="5"/>
        </w:numPr>
        <w:ind w:right="284"/>
        <w:rPr>
          <w:rFonts w:ascii="Cambria" w:hAnsi="Cambria"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  <w:lang w:val="bs-Cyrl-BA"/>
        </w:rPr>
        <w:t>Komisija</w:t>
      </w:r>
      <w:r w:rsidR="007928C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se</w:t>
      </w:r>
      <w:r w:rsidR="007928C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imenuje</w:t>
      </w:r>
      <w:r w:rsidR="007928C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na</w:t>
      </w:r>
      <w:r w:rsidR="007928C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mandatni</w:t>
      </w:r>
      <w:r w:rsidR="007928C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period</w:t>
      </w:r>
      <w:r w:rsidR="007928C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od</w:t>
      </w:r>
      <w:r w:rsidR="007928C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jedne</w:t>
      </w:r>
      <w:r w:rsidR="007928C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godine</w:t>
      </w:r>
      <w:r w:rsidR="007928C9">
        <w:rPr>
          <w:rFonts w:ascii="Cambria" w:hAnsi="Cambria"/>
          <w:sz w:val="24"/>
          <w:szCs w:val="24"/>
          <w:lang w:val="bs-Cyrl-BA"/>
        </w:rPr>
        <w:t xml:space="preserve">. </w:t>
      </w:r>
    </w:p>
    <w:p w:rsidR="00171CAE" w:rsidRPr="007928C9" w:rsidRDefault="00171CAE" w:rsidP="00171CAE">
      <w:pPr>
        <w:pStyle w:val="Paragrafspiska"/>
        <w:ind w:left="720" w:right="284" w:firstLine="0"/>
        <w:rPr>
          <w:rFonts w:ascii="Cambria" w:hAnsi="Cambria"/>
          <w:sz w:val="24"/>
          <w:szCs w:val="24"/>
          <w:lang w:val="bs-Cyrl-BA"/>
        </w:rPr>
      </w:pPr>
    </w:p>
    <w:p w:rsidR="004B1073" w:rsidRPr="004B1073" w:rsidRDefault="005C0122" w:rsidP="004B1073">
      <w:pPr>
        <w:pStyle w:val="Paragrafspiska"/>
        <w:numPr>
          <w:ilvl w:val="0"/>
          <w:numId w:val="5"/>
        </w:numPr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Ovo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rješenje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stupa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snagu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</w:t>
      </w:r>
      <w:r>
        <w:rPr>
          <w:rFonts w:ascii="Cambria" w:hAnsi="Cambria"/>
          <w:sz w:val="24"/>
          <w:szCs w:val="24"/>
        </w:rPr>
        <w:t>o</w:t>
      </w:r>
      <w:r>
        <w:rPr>
          <w:rFonts w:ascii="Cambria" w:hAnsi="Cambria"/>
          <w:sz w:val="24"/>
          <w:szCs w:val="24"/>
          <w:lang w:val="sr-Cyrl-CS"/>
        </w:rPr>
        <w:t>m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donošenja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a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biće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objavljeno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Službenom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</w:p>
    <w:p w:rsidR="004B1073" w:rsidRPr="004B1073" w:rsidRDefault="005C0122" w:rsidP="004B1073">
      <w:pPr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glasniku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4B1073" w:rsidRPr="004B107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4B1073" w:rsidRPr="004B1073">
        <w:rPr>
          <w:rFonts w:ascii="Cambria" w:hAnsi="Cambria"/>
          <w:sz w:val="24"/>
          <w:szCs w:val="24"/>
          <w:lang w:val="sr-Cyrl-CS"/>
        </w:rPr>
        <w:t>.</w:t>
      </w:r>
    </w:p>
    <w:p w:rsidR="004B1073" w:rsidRDefault="004B1073" w:rsidP="004B1073">
      <w:pPr>
        <w:jc w:val="both"/>
        <w:rPr>
          <w:rFonts w:ascii="Cambria" w:hAnsi="Cambria"/>
          <w:lang w:val="sr-Cyrl-CS"/>
        </w:rPr>
      </w:pPr>
    </w:p>
    <w:p w:rsidR="001D738D" w:rsidRPr="007023F1" w:rsidRDefault="001D738D" w:rsidP="004B1073">
      <w:pPr>
        <w:jc w:val="both"/>
        <w:rPr>
          <w:rFonts w:ascii="Cambria" w:hAnsi="Cambria"/>
          <w:lang w:val="sr-Cyrl-CS"/>
        </w:rPr>
      </w:pPr>
    </w:p>
    <w:p w:rsidR="004B1073" w:rsidRPr="00F53784" w:rsidRDefault="003D615C" w:rsidP="00DF0794">
      <w:pPr>
        <w:spacing w:after="0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ab/>
      </w:r>
      <w:r w:rsidR="005C0122">
        <w:rPr>
          <w:rFonts w:ascii="Cambria" w:hAnsi="Cambria"/>
          <w:lang w:val="sr-Cyrl-CS"/>
        </w:rPr>
        <w:t>Broj</w:t>
      </w:r>
      <w:r w:rsidR="004B1073" w:rsidRPr="00F53784">
        <w:rPr>
          <w:rFonts w:ascii="Cambria" w:hAnsi="Cambria"/>
          <w:lang w:val="sr-Cyrl-CS"/>
        </w:rPr>
        <w:t xml:space="preserve">:                                                                                               </w:t>
      </w:r>
      <w:r w:rsidR="004B1073">
        <w:rPr>
          <w:rFonts w:ascii="Cambria" w:hAnsi="Cambria"/>
          <w:lang w:val="sr-Cyrl-CS"/>
        </w:rPr>
        <w:t xml:space="preserve">     </w:t>
      </w:r>
      <w:r w:rsidR="004B1073" w:rsidRPr="00F53784">
        <w:rPr>
          <w:rFonts w:ascii="Cambria" w:hAnsi="Cambria"/>
          <w:lang w:val="sr-Cyrl-CS"/>
        </w:rPr>
        <w:t xml:space="preserve"> </w:t>
      </w:r>
      <w:r w:rsidR="004B1073">
        <w:rPr>
          <w:rFonts w:ascii="Cambria" w:hAnsi="Cambria"/>
          <w:lang w:val="sr-Cyrl-CS"/>
        </w:rPr>
        <w:t xml:space="preserve">      </w:t>
      </w:r>
      <w:r w:rsidR="005C0122">
        <w:rPr>
          <w:rFonts w:ascii="Cambria" w:hAnsi="Cambria"/>
          <w:lang w:val="sr-Cyrl-CS"/>
        </w:rPr>
        <w:t>PREDSJEDNIK</w:t>
      </w:r>
      <w:r w:rsidR="004B1073" w:rsidRPr="00F53784">
        <w:rPr>
          <w:rFonts w:ascii="Cambria" w:hAnsi="Cambria"/>
          <w:lang w:val="sr-Cyrl-CS"/>
        </w:rPr>
        <w:t xml:space="preserve"> </w:t>
      </w:r>
      <w:r w:rsidR="005C0122">
        <w:rPr>
          <w:rFonts w:ascii="Cambria" w:hAnsi="Cambria"/>
          <w:lang w:val="sr-Cyrl-CS"/>
        </w:rPr>
        <w:t>SKUPŠTINE</w:t>
      </w:r>
      <w:r w:rsidR="004B1073" w:rsidRPr="00F53784">
        <w:rPr>
          <w:rFonts w:ascii="Cambria" w:hAnsi="Cambria"/>
          <w:lang w:val="sr-Cyrl-CS"/>
        </w:rPr>
        <w:t xml:space="preserve"> </w:t>
      </w:r>
    </w:p>
    <w:p w:rsidR="004B1073" w:rsidRDefault="003D615C" w:rsidP="00DF0794">
      <w:pPr>
        <w:spacing w:after="0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ab/>
      </w:r>
      <w:r w:rsidR="005C0122">
        <w:rPr>
          <w:rFonts w:ascii="Cambria" w:hAnsi="Cambria"/>
          <w:lang w:val="sr-Cyrl-CS"/>
        </w:rPr>
        <w:t>Datum</w:t>
      </w:r>
      <w:r w:rsidR="004B1073" w:rsidRPr="00F53784">
        <w:rPr>
          <w:rFonts w:ascii="Cambria" w:hAnsi="Cambria"/>
          <w:lang w:val="sr-Cyrl-CS"/>
        </w:rPr>
        <w:t xml:space="preserve"> :                                                                                                         </w:t>
      </w:r>
      <w:r>
        <w:rPr>
          <w:rFonts w:ascii="Cambria" w:hAnsi="Cambria"/>
          <w:lang w:val="sr-Cyrl-CS"/>
        </w:rPr>
        <w:t xml:space="preserve"> </w:t>
      </w:r>
      <w:r w:rsidR="009C3183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 xml:space="preserve">    </w:t>
      </w:r>
      <w:r w:rsidR="005C0122">
        <w:rPr>
          <w:rFonts w:ascii="Cambria" w:hAnsi="Cambria"/>
          <w:lang w:val="sr-Cyrl-CS"/>
        </w:rPr>
        <w:t>GRADA</w:t>
      </w:r>
      <w:r w:rsidR="004B1073" w:rsidRPr="00F53784">
        <w:rPr>
          <w:rFonts w:ascii="Cambria" w:hAnsi="Cambria"/>
          <w:lang w:val="sr-Cyrl-CS"/>
        </w:rPr>
        <w:t xml:space="preserve"> </w:t>
      </w:r>
      <w:r w:rsidR="005C0122">
        <w:rPr>
          <w:rFonts w:ascii="Cambria" w:hAnsi="Cambria"/>
          <w:lang w:val="sr-Cyrl-CS"/>
        </w:rPr>
        <w:t>DERVENTA</w:t>
      </w:r>
    </w:p>
    <w:p w:rsidR="00DF0794" w:rsidRDefault="00DF0794" w:rsidP="00DF0794">
      <w:pPr>
        <w:spacing w:after="0"/>
        <w:rPr>
          <w:rFonts w:ascii="Cambria" w:hAnsi="Cambria"/>
          <w:lang w:val="sr-Cyrl-CS"/>
        </w:rPr>
      </w:pPr>
    </w:p>
    <w:p w:rsidR="00DF0794" w:rsidRPr="00FD610B" w:rsidRDefault="00DF0794" w:rsidP="00DF0794">
      <w:pPr>
        <w:spacing w:after="0"/>
        <w:rPr>
          <w:rFonts w:ascii="Cambria" w:hAnsi="Cambria"/>
        </w:rPr>
      </w:pPr>
    </w:p>
    <w:p w:rsidR="00A125D2" w:rsidRDefault="002907D6" w:rsidP="00DF0794">
      <w:pPr>
        <w:tabs>
          <w:tab w:val="left" w:pos="2685"/>
        </w:tabs>
        <w:spacing w:after="0"/>
        <w:jc w:val="center"/>
        <w:rPr>
          <w:rFonts w:ascii="Cambria" w:hAnsi="Cambria"/>
          <w:lang w:val="sr-Cyrl-CS"/>
        </w:rPr>
      </w:pPr>
      <w:r w:rsidRPr="007E5CE6">
        <w:rPr>
          <w:rFonts w:ascii="Cambria" w:hAnsi="Cambria" w:cstheme="minorHAnsi"/>
          <w:sz w:val="24"/>
          <w:szCs w:val="24"/>
          <w:lang w:val="bs-Cyrl-BA"/>
        </w:rPr>
        <w:t xml:space="preserve"> </w:t>
      </w:r>
    </w:p>
    <w:p w:rsidR="00B44545" w:rsidRDefault="00B44545" w:rsidP="00A125D2">
      <w:pPr>
        <w:tabs>
          <w:tab w:val="left" w:pos="2685"/>
        </w:tabs>
        <w:jc w:val="center"/>
        <w:rPr>
          <w:rFonts w:ascii="Cambria" w:hAnsi="Cambria"/>
          <w:lang w:val="sr-Cyrl-CS"/>
        </w:rPr>
      </w:pPr>
    </w:p>
    <w:p w:rsidR="00C07916" w:rsidRDefault="00C07916" w:rsidP="00A125D2">
      <w:pPr>
        <w:tabs>
          <w:tab w:val="left" w:pos="2685"/>
        </w:tabs>
        <w:jc w:val="center"/>
        <w:rPr>
          <w:rFonts w:ascii="Cambria" w:hAnsi="Cambria"/>
          <w:lang w:val="sr-Cyrl-CS"/>
        </w:rPr>
      </w:pPr>
    </w:p>
    <w:p w:rsidR="00B44545" w:rsidRPr="001F2F5C" w:rsidRDefault="00B44545" w:rsidP="00A125D2">
      <w:pPr>
        <w:tabs>
          <w:tab w:val="left" w:pos="2685"/>
        </w:tabs>
        <w:jc w:val="center"/>
        <w:rPr>
          <w:rFonts w:ascii="Cambria" w:hAnsi="Cambria"/>
          <w:sz w:val="24"/>
          <w:szCs w:val="24"/>
          <w:lang w:val="sr-Cyrl-CS"/>
        </w:rPr>
      </w:pPr>
    </w:p>
    <w:p w:rsidR="00A125D2" w:rsidRPr="00DE0F86" w:rsidRDefault="005C0122" w:rsidP="00A125D2">
      <w:pPr>
        <w:tabs>
          <w:tab w:val="left" w:pos="2685"/>
        </w:tabs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OBRAZLOŽENjE</w:t>
      </w:r>
    </w:p>
    <w:p w:rsidR="00A125D2" w:rsidRPr="00DE0F86" w:rsidRDefault="00A125D2" w:rsidP="00A125D2">
      <w:pPr>
        <w:tabs>
          <w:tab w:val="left" w:pos="2685"/>
        </w:tabs>
        <w:jc w:val="center"/>
        <w:rPr>
          <w:rFonts w:ascii="Cambria" w:hAnsi="Cambria"/>
          <w:sz w:val="24"/>
          <w:szCs w:val="24"/>
          <w:lang w:val="sr-Cyrl-CS"/>
        </w:rPr>
      </w:pPr>
    </w:p>
    <w:p w:rsidR="00736674" w:rsidRPr="00DE0F86" w:rsidRDefault="00DC40CE" w:rsidP="00DE0F86">
      <w:pPr>
        <w:jc w:val="both"/>
        <w:rPr>
          <w:rFonts w:ascii="Cambria" w:hAnsi="Cambria"/>
          <w:sz w:val="24"/>
          <w:szCs w:val="24"/>
        </w:rPr>
      </w:pPr>
      <w:r w:rsidRPr="00DE0F86">
        <w:rPr>
          <w:rFonts w:ascii="Cambria" w:hAnsi="Cambria"/>
          <w:sz w:val="24"/>
          <w:szCs w:val="24"/>
          <w:lang w:val="bs-Cyrl-BA"/>
        </w:rPr>
        <w:tab/>
      </w:r>
      <w:r w:rsidR="005C0122">
        <w:rPr>
          <w:rFonts w:ascii="Cambria" w:hAnsi="Cambria"/>
          <w:sz w:val="24"/>
          <w:szCs w:val="24"/>
          <w:lang w:val="bs-Cyrl-BA"/>
        </w:rPr>
        <w:t>Odredbama</w:t>
      </w:r>
      <w:r w:rsidR="001514D9" w:rsidRPr="00DE0F86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člana</w:t>
      </w:r>
      <w:r w:rsidR="001514D9" w:rsidRPr="00DE0F86">
        <w:rPr>
          <w:rFonts w:ascii="Cambria" w:hAnsi="Cambria"/>
          <w:sz w:val="24"/>
          <w:szCs w:val="24"/>
          <w:lang w:val="bs-Cyrl-BA"/>
        </w:rPr>
        <w:t xml:space="preserve"> 5. </w:t>
      </w:r>
      <w:r w:rsidR="005C0122">
        <w:rPr>
          <w:rFonts w:ascii="Cambria" w:hAnsi="Cambria"/>
          <w:sz w:val="24"/>
          <w:szCs w:val="24"/>
          <w:lang w:val="bs-Cyrl-BA"/>
        </w:rPr>
        <w:t>Zakona</w:t>
      </w:r>
      <w:r w:rsidR="001514D9" w:rsidRPr="00DE0F86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o</w:t>
      </w:r>
      <w:r w:rsidR="001514D9" w:rsidRPr="00DE0F86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o</w:t>
      </w:r>
      <w:r w:rsidR="001514D9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privatizaciji</w:t>
      </w:r>
      <w:r w:rsidR="001514D9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poslovnih</w:t>
      </w:r>
      <w:r w:rsidR="001514D9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zgrada</w:t>
      </w:r>
      <w:r w:rsidR="001514D9" w:rsidRPr="00DE0F86">
        <w:rPr>
          <w:rFonts w:ascii="Cambria" w:hAnsi="Cambria" w:cstheme="minorHAnsi"/>
          <w:sz w:val="24"/>
          <w:szCs w:val="24"/>
        </w:rPr>
        <w:t xml:space="preserve">, </w:t>
      </w:r>
      <w:r w:rsidR="005C0122">
        <w:rPr>
          <w:rFonts w:ascii="Cambria" w:hAnsi="Cambria" w:cstheme="minorHAnsi"/>
          <w:sz w:val="24"/>
          <w:szCs w:val="24"/>
        </w:rPr>
        <w:t>poslovnih</w:t>
      </w:r>
      <w:r w:rsidR="001514D9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prostorija</w:t>
      </w:r>
      <w:r w:rsidR="001514D9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i</w:t>
      </w:r>
      <w:r w:rsidR="001514D9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garaža</w:t>
      </w:r>
      <w:r w:rsidR="001514D9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1514D9" w:rsidRPr="00DE0F86">
        <w:rPr>
          <w:rFonts w:ascii="Cambria" w:hAnsi="Cambria" w:cstheme="minorHAnsi"/>
          <w:sz w:val="24"/>
          <w:szCs w:val="24"/>
        </w:rPr>
        <w:t>(„</w:t>
      </w:r>
      <w:r w:rsidR="005C0122">
        <w:rPr>
          <w:rFonts w:ascii="Cambria" w:hAnsi="Cambria" w:cstheme="minorHAnsi"/>
          <w:sz w:val="24"/>
          <w:szCs w:val="24"/>
        </w:rPr>
        <w:t>Službeni</w:t>
      </w:r>
      <w:r w:rsidR="001514D9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glasnik</w:t>
      </w:r>
      <w:r w:rsidR="001514D9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Republike</w:t>
      </w:r>
      <w:r w:rsidR="001514D9" w:rsidRPr="00DE0F86">
        <w:rPr>
          <w:rFonts w:ascii="Cambria" w:hAnsi="Cambria" w:cstheme="minorHAnsi"/>
          <w:spacing w:val="10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Srpske</w:t>
      </w:r>
      <w:r w:rsidR="001514D9" w:rsidRPr="00DE0F86">
        <w:rPr>
          <w:rFonts w:ascii="Cambria" w:hAnsi="Cambria" w:cstheme="minorHAnsi"/>
          <w:sz w:val="24"/>
          <w:szCs w:val="24"/>
        </w:rPr>
        <w:t>“,</w:t>
      </w:r>
      <w:r w:rsidR="001514D9" w:rsidRPr="00DE0F86">
        <w:rPr>
          <w:rFonts w:ascii="Cambria" w:hAnsi="Cambria" w:cstheme="minorHAnsi"/>
          <w:spacing w:val="12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broj</w:t>
      </w:r>
      <w:r w:rsidR="001514D9" w:rsidRPr="00DE0F86">
        <w:rPr>
          <w:rFonts w:ascii="Cambria" w:hAnsi="Cambria" w:cstheme="minorHAnsi"/>
          <w:sz w:val="24"/>
          <w:szCs w:val="24"/>
          <w:lang w:val="bs-Cyrl-BA"/>
        </w:rPr>
        <w:t>:</w:t>
      </w:r>
      <w:r w:rsidR="001514D9" w:rsidRPr="00DE0F86">
        <w:rPr>
          <w:rFonts w:ascii="Cambria" w:hAnsi="Cambria" w:cstheme="minorHAnsi"/>
          <w:spacing w:val="12"/>
          <w:sz w:val="24"/>
          <w:szCs w:val="24"/>
        </w:rPr>
        <w:t xml:space="preserve"> </w:t>
      </w:r>
      <w:r w:rsidR="001514D9" w:rsidRPr="00DE0F86">
        <w:rPr>
          <w:rFonts w:ascii="Cambria" w:hAnsi="Cambria" w:cstheme="minorHAnsi"/>
          <w:sz w:val="24"/>
          <w:szCs w:val="24"/>
        </w:rPr>
        <w:t>98/04,</w:t>
      </w:r>
      <w:r w:rsidR="001514D9" w:rsidRPr="00DE0F86">
        <w:rPr>
          <w:rFonts w:ascii="Cambria" w:hAnsi="Cambria" w:cstheme="minorHAnsi"/>
          <w:spacing w:val="9"/>
          <w:sz w:val="24"/>
          <w:szCs w:val="24"/>
        </w:rPr>
        <w:t xml:space="preserve"> </w:t>
      </w:r>
      <w:r w:rsidR="001514D9" w:rsidRPr="00DE0F86">
        <w:rPr>
          <w:rFonts w:ascii="Cambria" w:hAnsi="Cambria" w:cstheme="minorHAnsi"/>
          <w:spacing w:val="9"/>
          <w:sz w:val="24"/>
          <w:szCs w:val="24"/>
          <w:lang w:val="bs-Cyrl-BA"/>
        </w:rPr>
        <w:t>117/06-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odluka</w:t>
      </w:r>
      <w:r w:rsidR="001514D9" w:rsidRPr="00DE0F86">
        <w:rPr>
          <w:rFonts w:ascii="Cambria" w:hAnsi="Cambria" w:cstheme="minorHAnsi"/>
          <w:spacing w:val="9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US</w:t>
      </w:r>
      <w:r w:rsidR="001514D9" w:rsidRPr="00DE0F86">
        <w:rPr>
          <w:rFonts w:ascii="Cambria" w:hAnsi="Cambria" w:cstheme="minorHAnsi"/>
          <w:spacing w:val="9"/>
          <w:sz w:val="24"/>
          <w:szCs w:val="24"/>
          <w:lang w:val="bs-Cyrl-BA"/>
        </w:rPr>
        <w:t>, 74/07-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odluka</w:t>
      </w:r>
      <w:r w:rsidR="001514D9" w:rsidRPr="00DE0F86">
        <w:rPr>
          <w:rFonts w:ascii="Cambria" w:hAnsi="Cambria" w:cstheme="minorHAnsi"/>
          <w:spacing w:val="9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US</w:t>
      </w:r>
      <w:r w:rsidR="001514D9" w:rsidRPr="00DE0F86">
        <w:rPr>
          <w:rFonts w:ascii="Cambria" w:hAnsi="Cambria" w:cstheme="minorHAnsi"/>
          <w:spacing w:val="9"/>
          <w:sz w:val="24"/>
          <w:szCs w:val="24"/>
          <w:lang w:val="bs-Cyrl-BA"/>
        </w:rPr>
        <w:t xml:space="preserve">, </w:t>
      </w:r>
      <w:r w:rsidR="001514D9" w:rsidRPr="00DE0F86">
        <w:rPr>
          <w:rFonts w:ascii="Cambria" w:hAnsi="Cambria" w:cstheme="minorHAnsi"/>
          <w:sz w:val="24"/>
          <w:szCs w:val="24"/>
        </w:rPr>
        <w:t>71/10,</w:t>
      </w:r>
      <w:r w:rsidR="001514D9" w:rsidRPr="00DE0F86">
        <w:rPr>
          <w:rFonts w:ascii="Cambria" w:hAnsi="Cambria" w:cstheme="minorHAnsi"/>
          <w:spacing w:val="9"/>
          <w:sz w:val="24"/>
          <w:szCs w:val="24"/>
        </w:rPr>
        <w:t xml:space="preserve"> </w:t>
      </w:r>
      <w:r w:rsidR="001514D9" w:rsidRPr="00DE0F86">
        <w:rPr>
          <w:rFonts w:ascii="Cambria" w:hAnsi="Cambria" w:cstheme="minorHAnsi"/>
          <w:sz w:val="24"/>
          <w:szCs w:val="24"/>
        </w:rPr>
        <w:t>30/12</w:t>
      </w:r>
      <w:r w:rsidR="001514D9" w:rsidRPr="00DE0F86">
        <w:rPr>
          <w:rFonts w:ascii="Cambria" w:hAnsi="Cambria" w:cstheme="minorHAnsi"/>
          <w:spacing w:val="12"/>
          <w:sz w:val="24"/>
          <w:szCs w:val="24"/>
        </w:rPr>
        <w:t>, 117/12-</w:t>
      </w:r>
      <w:r w:rsidR="005C0122">
        <w:rPr>
          <w:rFonts w:ascii="Cambria" w:hAnsi="Cambria" w:cstheme="minorHAnsi"/>
          <w:spacing w:val="12"/>
          <w:sz w:val="24"/>
          <w:szCs w:val="24"/>
          <w:lang w:val="bs-Cyrl-BA"/>
        </w:rPr>
        <w:t>odluka</w:t>
      </w:r>
      <w:r w:rsidR="001514D9" w:rsidRPr="00DE0F86">
        <w:rPr>
          <w:rFonts w:ascii="Cambria" w:hAnsi="Cambria" w:cstheme="minorHAnsi"/>
          <w:spacing w:val="12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pacing w:val="12"/>
          <w:sz w:val="24"/>
          <w:szCs w:val="24"/>
          <w:lang w:val="bs-Cyrl-BA"/>
        </w:rPr>
        <w:t>US</w:t>
      </w:r>
      <w:r w:rsidR="001514D9" w:rsidRPr="00DE0F86">
        <w:rPr>
          <w:rFonts w:ascii="Cambria" w:hAnsi="Cambria" w:cstheme="minorHAnsi"/>
          <w:spacing w:val="12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i</w:t>
      </w:r>
      <w:r w:rsidR="001514D9" w:rsidRPr="00DE0F86">
        <w:rPr>
          <w:rFonts w:ascii="Cambria" w:hAnsi="Cambria" w:cstheme="minorHAnsi"/>
          <w:spacing w:val="11"/>
          <w:sz w:val="24"/>
          <w:szCs w:val="24"/>
        </w:rPr>
        <w:t xml:space="preserve"> </w:t>
      </w:r>
      <w:r w:rsidR="001514D9" w:rsidRPr="00DE0F86">
        <w:rPr>
          <w:rFonts w:ascii="Cambria" w:hAnsi="Cambria" w:cstheme="minorHAnsi"/>
          <w:sz w:val="24"/>
          <w:szCs w:val="24"/>
        </w:rPr>
        <w:t>67/13),</w:t>
      </w:r>
      <w:r w:rsidR="001514D9" w:rsidRPr="00DE0F86">
        <w:rPr>
          <w:rFonts w:ascii="Cambria" w:hAnsi="Cambria" w:cstheme="minorHAnsi"/>
          <w:spacing w:val="9"/>
          <w:sz w:val="24"/>
          <w:szCs w:val="24"/>
        </w:rPr>
        <w:t xml:space="preserve"> 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te</w:t>
      </w:r>
      <w:r w:rsidR="001514D9" w:rsidRPr="00DE0F86">
        <w:rPr>
          <w:rFonts w:ascii="Cambria" w:hAnsi="Cambria" w:cstheme="minorHAnsi"/>
          <w:spacing w:val="9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pacing w:val="9"/>
          <w:sz w:val="24"/>
          <w:szCs w:val="24"/>
          <w:lang w:val="bs-Cyrl-BA"/>
        </w:rPr>
        <w:t>o</w:t>
      </w:r>
      <w:r w:rsidR="005C0122">
        <w:rPr>
          <w:rFonts w:ascii="Cambria" w:hAnsi="Cambria"/>
          <w:sz w:val="24"/>
          <w:szCs w:val="24"/>
          <w:lang w:val="bs-Cyrl-BA"/>
        </w:rPr>
        <w:t>dredbama</w:t>
      </w:r>
      <w:r w:rsidR="001B74CF" w:rsidRPr="00DE0F86"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č</w:t>
      </w:r>
      <w:r w:rsidR="005C0122">
        <w:rPr>
          <w:rFonts w:ascii="Cambria" w:hAnsi="Cambria"/>
          <w:sz w:val="24"/>
          <w:szCs w:val="24"/>
        </w:rPr>
        <w:t>l</w:t>
      </w:r>
      <w:r w:rsidR="00B44545" w:rsidRPr="00DE0F86">
        <w:rPr>
          <w:rFonts w:ascii="Cambria" w:hAnsi="Cambria"/>
          <w:sz w:val="24"/>
          <w:szCs w:val="24"/>
        </w:rPr>
        <w:t>.</w:t>
      </w:r>
      <w:r w:rsidR="001B74CF" w:rsidRPr="00DE0F86">
        <w:rPr>
          <w:rFonts w:ascii="Cambria" w:hAnsi="Cambria"/>
          <w:sz w:val="24"/>
          <w:szCs w:val="24"/>
        </w:rPr>
        <w:t xml:space="preserve"> 2. </w:t>
      </w:r>
      <w:r w:rsidR="005C0122">
        <w:rPr>
          <w:rFonts w:ascii="Cambria" w:hAnsi="Cambria"/>
          <w:sz w:val="24"/>
          <w:szCs w:val="24"/>
        </w:rPr>
        <w:t>i</w:t>
      </w:r>
      <w:r w:rsidR="001B74CF" w:rsidRPr="00DE0F86">
        <w:rPr>
          <w:rFonts w:ascii="Cambria" w:hAnsi="Cambria"/>
          <w:sz w:val="24"/>
          <w:szCs w:val="24"/>
        </w:rPr>
        <w:t xml:space="preserve"> 6. </w:t>
      </w:r>
      <w:r w:rsidR="005C0122">
        <w:rPr>
          <w:rFonts w:ascii="Cambria" w:hAnsi="Cambria"/>
          <w:sz w:val="24"/>
          <w:szCs w:val="24"/>
          <w:lang w:val="sr-Cyrl-CS"/>
        </w:rPr>
        <w:t>Uredbe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o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postupku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javne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prodaje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poslovnih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zgrada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, </w:t>
      </w:r>
      <w:r w:rsidR="005C0122">
        <w:rPr>
          <w:rFonts w:ascii="Cambria" w:hAnsi="Cambria" w:cstheme="minorHAnsi"/>
          <w:sz w:val="24"/>
          <w:szCs w:val="24"/>
        </w:rPr>
        <w:t>poslovnih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prostorija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i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garaža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u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državnoj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svojini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(„</w:t>
      </w:r>
      <w:r w:rsidR="005C0122">
        <w:rPr>
          <w:rFonts w:ascii="Cambria" w:hAnsi="Cambria" w:cstheme="minorHAnsi"/>
          <w:sz w:val="24"/>
          <w:szCs w:val="24"/>
        </w:rPr>
        <w:t>Službeni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glasnik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Republike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 </w:t>
      </w:r>
      <w:r w:rsidR="005C0122">
        <w:rPr>
          <w:rFonts w:ascii="Cambria" w:hAnsi="Cambria" w:cstheme="minorHAnsi"/>
          <w:sz w:val="24"/>
          <w:szCs w:val="24"/>
        </w:rPr>
        <w:t>Srpske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“, </w:t>
      </w:r>
      <w:r w:rsidR="005C0122">
        <w:rPr>
          <w:rFonts w:ascii="Cambria" w:hAnsi="Cambria" w:cstheme="minorHAnsi"/>
          <w:sz w:val="24"/>
          <w:szCs w:val="24"/>
        </w:rPr>
        <w:t>broj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: </w:t>
      </w:r>
      <w:r w:rsidR="001B74CF" w:rsidRPr="00DE0F86">
        <w:rPr>
          <w:rFonts w:ascii="Cambria" w:hAnsi="Cambria" w:cstheme="minorHAnsi"/>
          <w:sz w:val="24"/>
          <w:szCs w:val="24"/>
        </w:rPr>
        <w:t xml:space="preserve">100/12), </w:t>
      </w:r>
      <w:r w:rsidR="005C0122">
        <w:rPr>
          <w:rFonts w:ascii="Cambria" w:hAnsi="Cambria" w:cstheme="minorHAnsi"/>
          <w:sz w:val="24"/>
          <w:szCs w:val="24"/>
          <w:lang w:val="bs-Cyrl-BA"/>
        </w:rPr>
        <w:t>propisano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je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da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prodaju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nepokretnosti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 w:cstheme="minorHAnsi"/>
          <w:sz w:val="24"/>
          <w:szCs w:val="24"/>
          <w:lang w:val="bs-Cyrl-BA"/>
        </w:rPr>
        <w:t>vrši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  <w:lang w:val="bs-Cyrl-BA"/>
        </w:rPr>
        <w:t>nosilac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  <w:lang w:val="bs-Cyrl-BA"/>
        </w:rPr>
        <w:t>prava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  <w:lang w:val="bs-Cyrl-BA"/>
        </w:rPr>
        <w:t>raspolaganja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  <w:lang w:val="bs-Cyrl-BA"/>
        </w:rPr>
        <w:t>odnosno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  <w:lang w:val="bs-Cyrl-BA"/>
        </w:rPr>
        <w:t>opština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  <w:lang w:val="bs-Cyrl-BA"/>
        </w:rPr>
        <w:t>ili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  <w:lang w:val="bs-Cyrl-BA"/>
        </w:rPr>
        <w:t>grad</w:t>
      </w:r>
      <w:r w:rsidR="001B74CF" w:rsidRPr="00DE0F86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5C0122">
        <w:rPr>
          <w:rFonts w:ascii="Cambria" w:hAnsi="Cambria" w:cstheme="minorHAnsi"/>
          <w:sz w:val="24"/>
          <w:szCs w:val="24"/>
          <w:lang w:val="bs-Cyrl-BA"/>
        </w:rPr>
        <w:t>za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nepokretnosti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koje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nemaju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nosioca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prava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raspolaganja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ili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je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on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nepoznat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, </w:t>
      </w:r>
      <w:r w:rsidR="005C0122">
        <w:rPr>
          <w:rFonts w:ascii="Cambria" w:hAnsi="Cambria"/>
          <w:sz w:val="24"/>
          <w:szCs w:val="24"/>
          <w:lang w:val="sr-Cyrl-CS"/>
        </w:rPr>
        <w:t>te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da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tržišnu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vrijednost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nepokretnosti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utvrđuje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nadležni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organ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na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zahtjev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prodavca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, </w:t>
      </w:r>
      <w:r w:rsidR="005C0122">
        <w:rPr>
          <w:rFonts w:ascii="Cambria" w:hAnsi="Cambria"/>
          <w:sz w:val="24"/>
          <w:szCs w:val="24"/>
          <w:lang w:val="sr-Cyrl-CS"/>
        </w:rPr>
        <w:t>dok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je</w:t>
      </w:r>
      <w:r w:rsidR="001B74CF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odredbama</w:t>
      </w:r>
      <w:r w:rsidR="00B44545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čl</w:t>
      </w:r>
      <w:r w:rsidR="00B44545" w:rsidRPr="00DE0F86">
        <w:rPr>
          <w:rFonts w:ascii="Cambria" w:hAnsi="Cambria"/>
          <w:sz w:val="24"/>
          <w:szCs w:val="24"/>
          <w:lang w:val="sr-Cyrl-CS"/>
        </w:rPr>
        <w:t>.</w:t>
      </w:r>
      <w:r w:rsidR="00A125D2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C20C94" w:rsidRPr="00DE0F86">
        <w:rPr>
          <w:rFonts w:ascii="Cambria" w:hAnsi="Cambria"/>
          <w:sz w:val="24"/>
          <w:szCs w:val="24"/>
          <w:lang w:val="sr-Cyrl-CS"/>
        </w:rPr>
        <w:t xml:space="preserve">7. </w:t>
      </w:r>
      <w:r w:rsidR="005C0122">
        <w:rPr>
          <w:rFonts w:ascii="Cambria" w:hAnsi="Cambria"/>
          <w:sz w:val="24"/>
          <w:szCs w:val="24"/>
          <w:lang w:val="sr-Cyrl-CS"/>
        </w:rPr>
        <w:t>i</w:t>
      </w:r>
      <w:r w:rsidR="009D055F" w:rsidRPr="00DE0F86">
        <w:rPr>
          <w:rFonts w:ascii="Cambria" w:hAnsi="Cambria"/>
          <w:sz w:val="24"/>
          <w:szCs w:val="24"/>
          <w:lang w:val="sr-Cyrl-CS"/>
        </w:rPr>
        <w:t xml:space="preserve"> 8. </w:t>
      </w:r>
      <w:r w:rsidR="005C0122">
        <w:rPr>
          <w:rFonts w:ascii="Cambria" w:hAnsi="Cambria"/>
          <w:sz w:val="24"/>
          <w:szCs w:val="24"/>
        </w:rPr>
        <w:t>Uredbe</w:t>
      </w:r>
      <w:r w:rsidR="00C20C94" w:rsidRPr="00DE0F86">
        <w:rPr>
          <w:rFonts w:ascii="Cambria" w:hAnsi="Cambria"/>
          <w:spacing w:val="-2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o</w:t>
      </w:r>
      <w:r w:rsidR="00C20C94" w:rsidRPr="00DE0F86">
        <w:rPr>
          <w:rFonts w:ascii="Cambria" w:hAnsi="Cambria"/>
          <w:spacing w:val="-2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postupku</w:t>
      </w:r>
      <w:r w:rsidR="00C20C94" w:rsidRPr="00DE0F86">
        <w:rPr>
          <w:rFonts w:ascii="Cambria" w:hAnsi="Cambria"/>
          <w:spacing w:val="-4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javne</w:t>
      </w:r>
      <w:r w:rsidR="00C20C94" w:rsidRPr="00DE0F86">
        <w:rPr>
          <w:rFonts w:ascii="Cambria" w:hAnsi="Cambria"/>
          <w:spacing w:val="-2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prodaje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poslovnih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zgrada</w:t>
      </w:r>
      <w:r w:rsidR="00C20C94" w:rsidRPr="00DE0F8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poslovnih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prostorija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garaža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u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državnoj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svojini</w:t>
      </w:r>
      <w:r w:rsidR="00C20C94" w:rsidRPr="00DE0F86">
        <w:rPr>
          <w:rFonts w:ascii="Cambria" w:hAnsi="Cambria"/>
          <w:sz w:val="24"/>
          <w:szCs w:val="24"/>
        </w:rPr>
        <w:t xml:space="preserve"> („</w:t>
      </w:r>
      <w:r w:rsidR="005C0122">
        <w:rPr>
          <w:rFonts w:ascii="Cambria" w:hAnsi="Cambria"/>
          <w:sz w:val="24"/>
          <w:szCs w:val="24"/>
        </w:rPr>
        <w:t>Službeni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glasnik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Republike</w:t>
      </w:r>
      <w:r w:rsidR="00C20C94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Srpske</w:t>
      </w:r>
      <w:r w:rsidR="00C20C94" w:rsidRPr="00DE0F86">
        <w:rPr>
          <w:rFonts w:ascii="Cambria" w:hAnsi="Cambria"/>
          <w:sz w:val="24"/>
          <w:szCs w:val="24"/>
        </w:rPr>
        <w:t>“,</w:t>
      </w:r>
      <w:r w:rsidR="00C20C94" w:rsidRPr="00DE0F86">
        <w:rPr>
          <w:rFonts w:ascii="Cambria" w:hAnsi="Cambria"/>
          <w:spacing w:val="-5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broj</w:t>
      </w:r>
      <w:r w:rsidR="00C20C94" w:rsidRPr="00DE0F86">
        <w:rPr>
          <w:rFonts w:ascii="Cambria" w:hAnsi="Cambria"/>
          <w:sz w:val="24"/>
          <w:szCs w:val="24"/>
        </w:rPr>
        <w:t>:</w:t>
      </w:r>
      <w:r w:rsidR="00C20C94" w:rsidRPr="00DE0F86">
        <w:rPr>
          <w:rFonts w:ascii="Cambria" w:hAnsi="Cambria"/>
          <w:sz w:val="24"/>
          <w:szCs w:val="24"/>
          <w:lang w:val="bs-Cyrl-BA"/>
        </w:rPr>
        <w:t xml:space="preserve"> </w:t>
      </w:r>
      <w:r w:rsidR="00C20C94" w:rsidRPr="00DE0F86">
        <w:rPr>
          <w:rFonts w:ascii="Cambria" w:hAnsi="Cambria"/>
          <w:sz w:val="24"/>
          <w:szCs w:val="24"/>
        </w:rPr>
        <w:t>100/12</w:t>
      </w:r>
      <w:r w:rsidR="00C20C94" w:rsidRPr="00DE0F86">
        <w:rPr>
          <w:rFonts w:ascii="Cambria" w:hAnsi="Cambria"/>
          <w:sz w:val="24"/>
          <w:szCs w:val="24"/>
          <w:lang w:val="bs-Cyrl-BA"/>
        </w:rPr>
        <w:t>),</w:t>
      </w:r>
      <w:r w:rsidR="001A30A6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propisano</w:t>
      </w:r>
      <w:r w:rsidR="001A30A6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da</w:t>
      </w:r>
      <w:r w:rsidR="00B34F1A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postupak</w:t>
      </w:r>
      <w:r w:rsidR="00B34F1A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javne</w:t>
      </w:r>
      <w:r w:rsidR="00B34F1A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  <w:lang w:val="sr-Cyrl-CS"/>
        </w:rPr>
        <w:t>prodaje</w:t>
      </w:r>
      <w:r w:rsidR="00B34F1A" w:rsidRPr="00DE0F86">
        <w:rPr>
          <w:rFonts w:ascii="Cambria" w:hAnsi="Cambria"/>
          <w:sz w:val="24"/>
          <w:szCs w:val="24"/>
          <w:lang w:val="sr-Cyrl-CS"/>
        </w:rPr>
        <w:t xml:space="preserve"> </w:t>
      </w:r>
      <w:r w:rsidR="005C0122">
        <w:rPr>
          <w:rFonts w:ascii="Cambria" w:hAnsi="Cambria"/>
          <w:sz w:val="24"/>
          <w:szCs w:val="24"/>
        </w:rPr>
        <w:t>sprovodi</w:t>
      </w:r>
      <w:r w:rsidR="00B34F1A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Komisija</w:t>
      </w:r>
      <w:r w:rsidR="00B34F1A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za</w:t>
      </w:r>
      <w:r w:rsidR="00B34F1A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javnu</w:t>
      </w:r>
      <w:r w:rsidR="00B34F1A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prodaju</w:t>
      </w:r>
      <w:r w:rsidR="00B34F1A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nepokretnosti</w:t>
      </w:r>
      <w:r w:rsidR="00B34F1A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koju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čine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predsjednik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dva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člana</w:t>
      </w:r>
      <w:r w:rsidR="009D055F" w:rsidRPr="00DE0F8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a</w:t>
      </w:r>
      <w:r w:rsidR="009D055F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svaki</w:t>
      </w:r>
      <w:r w:rsidR="009D055F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od</w:t>
      </w:r>
      <w:r w:rsidR="009D055F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njih</w:t>
      </w:r>
      <w:r w:rsidR="009D055F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ima</w:t>
      </w:r>
      <w:r w:rsidR="009D055F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zamjenika</w:t>
      </w:r>
      <w:r w:rsidR="009D055F" w:rsidRPr="00DE0F8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da</w:t>
      </w:r>
      <w:r w:rsidR="009D055F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predsjednika</w:t>
      </w:r>
      <w:r w:rsidR="001A30A6" w:rsidRPr="00DE0F8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članove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Komisije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njihove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zamjenike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imenuje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razrješava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prodavac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nepokretnosti</w:t>
      </w:r>
      <w:r w:rsidR="001A30A6" w:rsidRPr="00DE0F8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na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osnovu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svojih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samostalno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utvrđenih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kriterijuma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opštih</w:t>
      </w:r>
      <w:r w:rsidR="001A30A6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akata</w:t>
      </w:r>
      <w:r w:rsidRPr="00DE0F8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te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da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Komisija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ima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sekretara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pravne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struke</w:t>
      </w:r>
      <w:r w:rsidRPr="00DE0F8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kojeg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imenuje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prodavac</w:t>
      </w:r>
      <w:r w:rsidRPr="00DE0F86">
        <w:rPr>
          <w:rFonts w:ascii="Cambria" w:hAnsi="Cambria"/>
          <w:sz w:val="24"/>
          <w:szCs w:val="24"/>
        </w:rPr>
        <w:t>.</w:t>
      </w:r>
      <w:r w:rsidR="001861B2" w:rsidRPr="00DE0F86">
        <w:rPr>
          <w:rFonts w:ascii="Cambria" w:hAnsi="Cambria"/>
          <w:sz w:val="24"/>
          <w:szCs w:val="24"/>
        </w:rPr>
        <w:t xml:space="preserve"> </w:t>
      </w:r>
      <w:r w:rsidR="00736674" w:rsidRPr="00DE0F86">
        <w:rPr>
          <w:rFonts w:ascii="Cambria" w:hAnsi="Cambria"/>
          <w:sz w:val="24"/>
          <w:szCs w:val="24"/>
        </w:rPr>
        <w:t xml:space="preserve"> </w:t>
      </w:r>
    </w:p>
    <w:p w:rsidR="00A125D2" w:rsidRPr="00DE0F86" w:rsidRDefault="00A125D2" w:rsidP="00DE0F86">
      <w:pPr>
        <w:jc w:val="both"/>
        <w:rPr>
          <w:rFonts w:ascii="Cambria" w:hAnsi="Cambria"/>
          <w:sz w:val="24"/>
          <w:szCs w:val="24"/>
        </w:rPr>
      </w:pPr>
      <w:r w:rsidRPr="00DE0F86">
        <w:rPr>
          <w:rFonts w:ascii="Cambria" w:hAnsi="Cambria"/>
          <w:sz w:val="24"/>
          <w:szCs w:val="24"/>
        </w:rPr>
        <w:t xml:space="preserve"> </w:t>
      </w:r>
      <w:r w:rsidRPr="00DE0F86">
        <w:rPr>
          <w:rFonts w:ascii="Cambria" w:hAnsi="Cambria"/>
          <w:sz w:val="24"/>
          <w:szCs w:val="24"/>
        </w:rPr>
        <w:tab/>
      </w:r>
      <w:r w:rsidR="005C0122">
        <w:rPr>
          <w:rFonts w:ascii="Cambria" w:hAnsi="Cambria"/>
          <w:sz w:val="24"/>
          <w:szCs w:val="24"/>
        </w:rPr>
        <w:t>Shodno</w:t>
      </w:r>
      <w:r w:rsidR="001861B2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naprijed</w:t>
      </w:r>
      <w:r w:rsidR="001861B2"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navedenom</w:t>
      </w:r>
      <w:r w:rsidR="001861B2" w:rsidRPr="00DE0F8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prijedlog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rješenja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dostavlja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se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Skupštini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g</w:t>
      </w:r>
      <w:r w:rsidR="005C0122">
        <w:rPr>
          <w:rFonts w:ascii="Cambria" w:hAnsi="Cambria"/>
          <w:sz w:val="24"/>
          <w:szCs w:val="24"/>
        </w:rPr>
        <w:t>rada</w:t>
      </w:r>
      <w:r w:rsidRPr="00DE0F86">
        <w:rPr>
          <w:rFonts w:ascii="Cambria" w:hAnsi="Cambria"/>
          <w:sz w:val="24"/>
          <w:szCs w:val="24"/>
        </w:rPr>
        <w:t xml:space="preserve">, </w:t>
      </w:r>
      <w:r w:rsidR="005C0122">
        <w:rPr>
          <w:rFonts w:ascii="Cambria" w:hAnsi="Cambria"/>
          <w:sz w:val="24"/>
          <w:szCs w:val="24"/>
        </w:rPr>
        <w:t>na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razmatranje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i</w:t>
      </w:r>
      <w:r w:rsidRPr="00DE0F86">
        <w:rPr>
          <w:rFonts w:ascii="Cambria" w:hAnsi="Cambria"/>
          <w:sz w:val="24"/>
          <w:szCs w:val="24"/>
        </w:rPr>
        <w:t xml:space="preserve"> </w:t>
      </w:r>
      <w:r w:rsidR="005C0122">
        <w:rPr>
          <w:rFonts w:ascii="Cambria" w:hAnsi="Cambria"/>
          <w:sz w:val="24"/>
          <w:szCs w:val="24"/>
        </w:rPr>
        <w:t>donošenje</w:t>
      </w:r>
      <w:r w:rsidRPr="00DE0F86">
        <w:rPr>
          <w:rFonts w:ascii="Cambria" w:hAnsi="Cambria"/>
          <w:sz w:val="24"/>
          <w:szCs w:val="24"/>
        </w:rPr>
        <w:t xml:space="preserve">. </w:t>
      </w:r>
    </w:p>
    <w:p w:rsidR="00A125D2" w:rsidRPr="00C20C94" w:rsidRDefault="00A125D2" w:rsidP="00A125D2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A125D2" w:rsidRPr="003E34E3" w:rsidRDefault="00A125D2" w:rsidP="00A125D2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A125D2" w:rsidRPr="003E34E3" w:rsidRDefault="00A125D2" w:rsidP="00A125D2">
      <w:pPr>
        <w:jc w:val="both"/>
        <w:rPr>
          <w:rFonts w:ascii="Cambria" w:hAnsi="Cambria"/>
          <w:sz w:val="24"/>
          <w:szCs w:val="24"/>
          <w:lang w:val="sr-Cyrl-CS"/>
        </w:rPr>
      </w:pPr>
      <w:r w:rsidRPr="003E34E3">
        <w:rPr>
          <w:rFonts w:ascii="Cambria" w:hAnsi="Cambria"/>
          <w:sz w:val="24"/>
          <w:szCs w:val="24"/>
          <w:lang w:val="sr-Cyrl-CS"/>
        </w:rPr>
        <w:t xml:space="preserve">   </w:t>
      </w:r>
      <w:r w:rsidRPr="003E34E3">
        <w:rPr>
          <w:rFonts w:ascii="Cambria" w:hAnsi="Cambria"/>
          <w:sz w:val="24"/>
          <w:szCs w:val="24"/>
          <w:lang w:val="sr-Cyrl-CS"/>
        </w:rPr>
        <w:tab/>
      </w:r>
      <w:r w:rsidRPr="003E34E3">
        <w:rPr>
          <w:rFonts w:ascii="Cambria" w:hAnsi="Cambria"/>
          <w:sz w:val="24"/>
          <w:szCs w:val="24"/>
        </w:rPr>
        <w:t xml:space="preserve">     </w:t>
      </w:r>
      <w:r w:rsidR="005C0122">
        <w:rPr>
          <w:rFonts w:ascii="Cambria" w:hAnsi="Cambria"/>
          <w:sz w:val="24"/>
          <w:szCs w:val="24"/>
          <w:lang w:val="sr-Cyrl-CS"/>
        </w:rPr>
        <w:t>OBRAĐIVAČ</w:t>
      </w:r>
      <w:r w:rsidRPr="003E34E3">
        <w:rPr>
          <w:rFonts w:ascii="Cambria" w:hAnsi="Cambria"/>
          <w:sz w:val="24"/>
          <w:szCs w:val="24"/>
          <w:lang w:val="sr-Cyrl-CS"/>
        </w:rPr>
        <w:tab/>
      </w:r>
      <w:r w:rsidRPr="003E34E3">
        <w:rPr>
          <w:rFonts w:ascii="Cambria" w:hAnsi="Cambria"/>
          <w:sz w:val="24"/>
          <w:szCs w:val="24"/>
          <w:lang w:val="sr-Cyrl-CS"/>
        </w:rPr>
        <w:tab/>
      </w:r>
      <w:r w:rsidRPr="003E34E3">
        <w:rPr>
          <w:rFonts w:ascii="Cambria" w:hAnsi="Cambria"/>
          <w:sz w:val="24"/>
          <w:szCs w:val="24"/>
          <w:lang w:val="sr-Cyrl-CS"/>
        </w:rPr>
        <w:tab/>
      </w:r>
      <w:r w:rsidRPr="003E34E3">
        <w:rPr>
          <w:rFonts w:ascii="Cambria" w:hAnsi="Cambria"/>
          <w:sz w:val="24"/>
          <w:szCs w:val="24"/>
          <w:lang w:val="sr-Cyrl-CS"/>
        </w:rPr>
        <w:tab/>
      </w:r>
      <w:r w:rsidRPr="003E34E3">
        <w:rPr>
          <w:rFonts w:ascii="Cambria" w:hAnsi="Cambria"/>
          <w:sz w:val="24"/>
          <w:szCs w:val="24"/>
          <w:lang w:val="sr-Cyrl-CS"/>
        </w:rPr>
        <w:tab/>
        <w:t xml:space="preserve">                     </w:t>
      </w:r>
      <w:r w:rsidR="001861B2" w:rsidRPr="003E34E3">
        <w:rPr>
          <w:rFonts w:ascii="Cambria" w:hAnsi="Cambria"/>
          <w:sz w:val="24"/>
          <w:szCs w:val="24"/>
          <w:lang w:val="sr-Cyrl-CS"/>
        </w:rPr>
        <w:t xml:space="preserve">  </w:t>
      </w:r>
      <w:r w:rsidR="00E438EA">
        <w:rPr>
          <w:rFonts w:ascii="Cambria" w:hAnsi="Cambria"/>
          <w:sz w:val="24"/>
          <w:szCs w:val="24"/>
          <w:lang w:val="sr-Cyrl-CS"/>
        </w:rPr>
        <w:t xml:space="preserve">               </w:t>
      </w:r>
      <w:r w:rsidR="001861B2" w:rsidRPr="003E34E3">
        <w:rPr>
          <w:rFonts w:ascii="Cambria" w:hAnsi="Cambria"/>
          <w:sz w:val="24"/>
          <w:szCs w:val="24"/>
          <w:lang w:val="sr-Cyrl-CS"/>
        </w:rPr>
        <w:t xml:space="preserve"> </w:t>
      </w:r>
      <w:r w:rsidR="0085661E">
        <w:rPr>
          <w:rFonts w:ascii="Cambria" w:hAnsi="Cambria"/>
          <w:sz w:val="24"/>
          <w:szCs w:val="24"/>
          <w:lang w:val="sr-Cyrl-CS"/>
        </w:rPr>
        <w:t xml:space="preserve"> </w:t>
      </w:r>
      <w:r w:rsidR="001861B2" w:rsidRPr="003E34E3">
        <w:rPr>
          <w:rFonts w:ascii="Cambria" w:hAnsi="Cambria"/>
          <w:sz w:val="24"/>
          <w:szCs w:val="24"/>
          <w:lang w:val="sr-Cyrl-CS"/>
        </w:rPr>
        <w:t xml:space="preserve"> </w:t>
      </w:r>
      <w:r w:rsidRPr="003E34E3">
        <w:rPr>
          <w:rFonts w:ascii="Cambria" w:hAnsi="Cambria"/>
          <w:sz w:val="24"/>
          <w:szCs w:val="24"/>
          <w:lang w:val="sr-Cyrl-CS"/>
        </w:rPr>
        <w:t xml:space="preserve">  </w:t>
      </w:r>
      <w:r w:rsidR="005C0122">
        <w:rPr>
          <w:rFonts w:ascii="Cambria" w:hAnsi="Cambria"/>
          <w:sz w:val="24"/>
          <w:szCs w:val="24"/>
          <w:lang w:val="sr-Cyrl-CS"/>
        </w:rPr>
        <w:t>PREDLAGAČ</w:t>
      </w:r>
    </w:p>
    <w:p w:rsidR="00A125D2" w:rsidRPr="003E34E3" w:rsidRDefault="003E34E3" w:rsidP="00A125D2">
      <w:pPr>
        <w:tabs>
          <w:tab w:val="left" w:pos="6168"/>
        </w:tabs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</w:t>
      </w:r>
      <w:r w:rsidR="005C0122">
        <w:rPr>
          <w:rFonts w:ascii="Cambria" w:hAnsi="Cambria"/>
          <w:sz w:val="24"/>
          <w:szCs w:val="24"/>
          <w:lang w:val="bs-Cyrl-BA"/>
        </w:rPr>
        <w:t>Stručna</w:t>
      </w:r>
      <w:r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služba</w:t>
      </w:r>
      <w:r>
        <w:rPr>
          <w:rFonts w:ascii="Cambria" w:hAnsi="Cambria"/>
          <w:sz w:val="24"/>
          <w:szCs w:val="24"/>
          <w:lang w:val="bs-Cyrl-BA"/>
        </w:rPr>
        <w:t xml:space="preserve"> </w:t>
      </w:r>
      <w:r w:rsidR="005C0122">
        <w:rPr>
          <w:rFonts w:ascii="Cambria" w:hAnsi="Cambria"/>
          <w:sz w:val="24"/>
          <w:szCs w:val="24"/>
          <w:lang w:val="bs-Cyrl-BA"/>
        </w:rPr>
        <w:t>Gradonačelnika</w:t>
      </w:r>
      <w:r>
        <w:rPr>
          <w:rFonts w:ascii="Cambria" w:hAnsi="Cambria"/>
          <w:sz w:val="24"/>
          <w:szCs w:val="24"/>
          <w:lang w:val="bs-Cyrl-BA"/>
        </w:rPr>
        <w:t xml:space="preserve"> </w:t>
      </w:r>
      <w:r w:rsidR="00A125D2" w:rsidRPr="003E34E3">
        <w:rPr>
          <w:rFonts w:ascii="Cambria" w:hAnsi="Cambria"/>
          <w:sz w:val="24"/>
          <w:szCs w:val="24"/>
          <w:lang w:val="sr-Cyrl-CS"/>
        </w:rPr>
        <w:t xml:space="preserve">                                      </w:t>
      </w:r>
      <w:r w:rsidR="001861B2" w:rsidRPr="003E34E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 xml:space="preserve">                </w:t>
      </w:r>
      <w:r w:rsidR="00E438EA">
        <w:rPr>
          <w:rFonts w:ascii="Cambria" w:hAnsi="Cambria"/>
          <w:sz w:val="24"/>
          <w:szCs w:val="24"/>
          <w:lang w:val="sr-Cyrl-CS"/>
        </w:rPr>
        <w:t xml:space="preserve">             </w:t>
      </w:r>
      <w:r>
        <w:rPr>
          <w:rFonts w:ascii="Cambria" w:hAnsi="Cambria"/>
          <w:sz w:val="24"/>
          <w:szCs w:val="24"/>
          <w:lang w:val="sr-Cyrl-CS"/>
        </w:rPr>
        <w:t xml:space="preserve">        </w:t>
      </w:r>
      <w:r w:rsidR="005C0122">
        <w:rPr>
          <w:rFonts w:ascii="Cambria" w:hAnsi="Cambria"/>
          <w:sz w:val="24"/>
          <w:szCs w:val="24"/>
          <w:lang w:val="sr-Cyrl-CS"/>
        </w:rPr>
        <w:t>Gradonačelnik</w:t>
      </w:r>
      <w:r w:rsidR="00A125D2" w:rsidRPr="003E34E3">
        <w:rPr>
          <w:rFonts w:ascii="Cambria" w:hAnsi="Cambria"/>
          <w:sz w:val="24"/>
          <w:szCs w:val="24"/>
          <w:lang w:val="sr-Cyrl-CS"/>
        </w:rPr>
        <w:t xml:space="preserve"> </w:t>
      </w:r>
    </w:p>
    <w:p w:rsidR="00A125D2" w:rsidRPr="003E34E3" w:rsidRDefault="00A125D2" w:rsidP="00A125D2">
      <w:pPr>
        <w:jc w:val="both"/>
        <w:rPr>
          <w:rFonts w:ascii="Cambria" w:hAnsi="Cambria"/>
          <w:sz w:val="24"/>
          <w:szCs w:val="24"/>
          <w:lang w:val="sr-Cyrl-CS"/>
        </w:rPr>
      </w:pPr>
      <w:r w:rsidRPr="003E34E3">
        <w:rPr>
          <w:rFonts w:ascii="Cambria" w:hAnsi="Cambria"/>
          <w:sz w:val="24"/>
          <w:szCs w:val="24"/>
          <w:lang w:val="sr-Cyrl-CS"/>
        </w:rPr>
        <w:t xml:space="preserve"> </w:t>
      </w:r>
    </w:p>
    <w:p w:rsidR="00A125D2" w:rsidRPr="003E34E3" w:rsidRDefault="00A125D2" w:rsidP="00A125D2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2907D6" w:rsidRPr="007E5CE6" w:rsidRDefault="002907D6" w:rsidP="002907D6">
      <w:pPr>
        <w:tabs>
          <w:tab w:val="left" w:pos="5910"/>
        </w:tabs>
        <w:spacing w:after="0" w:line="240" w:lineRule="auto"/>
        <w:jc w:val="both"/>
        <w:rPr>
          <w:rFonts w:ascii="Cambria" w:hAnsi="Cambria" w:cstheme="minorHAnsi"/>
          <w:sz w:val="24"/>
          <w:szCs w:val="24"/>
          <w:lang w:val="bs-Cyrl-BA"/>
        </w:rPr>
      </w:pPr>
    </w:p>
    <w:sectPr w:rsidR="002907D6" w:rsidRPr="007E5CE6" w:rsidSect="00171C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DBD" w:rsidRDefault="00E51DBD" w:rsidP="005C0122">
      <w:pPr>
        <w:spacing w:after="0" w:line="240" w:lineRule="auto"/>
      </w:pPr>
      <w:r>
        <w:separator/>
      </w:r>
    </w:p>
  </w:endnote>
  <w:endnote w:type="continuationSeparator" w:id="0">
    <w:p w:rsidR="00E51DBD" w:rsidRDefault="00E51DBD" w:rsidP="005C0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2" w:rsidRDefault="005C012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2" w:rsidRDefault="005C012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2" w:rsidRDefault="005C012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DBD" w:rsidRDefault="00E51DBD" w:rsidP="005C0122">
      <w:pPr>
        <w:spacing w:after="0" w:line="240" w:lineRule="auto"/>
      </w:pPr>
      <w:r>
        <w:separator/>
      </w:r>
    </w:p>
  </w:footnote>
  <w:footnote w:type="continuationSeparator" w:id="0">
    <w:p w:rsidR="00E51DBD" w:rsidRDefault="00E51DBD" w:rsidP="005C0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2" w:rsidRDefault="005C012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2" w:rsidRDefault="005C0122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2" w:rsidRDefault="005C012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E5B01"/>
    <w:multiLevelType w:val="hybridMultilevel"/>
    <w:tmpl w:val="FEA48488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66605"/>
    <w:multiLevelType w:val="hybridMultilevel"/>
    <w:tmpl w:val="384C1274"/>
    <w:lvl w:ilvl="0" w:tplc="6120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95657"/>
    <w:multiLevelType w:val="hybridMultilevel"/>
    <w:tmpl w:val="41A2400A"/>
    <w:lvl w:ilvl="0" w:tplc="4B78A6EE">
      <w:start w:val="1"/>
      <w:numFmt w:val="decimal"/>
      <w:lvlText w:val="(%1)"/>
      <w:lvlJc w:val="left"/>
      <w:pPr>
        <w:ind w:left="442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eastAsia="en-US" w:bidi="ar-SA"/>
      </w:rPr>
    </w:lvl>
    <w:lvl w:ilvl="1" w:tplc="8A402458">
      <w:numFmt w:val="bullet"/>
      <w:lvlText w:val="•"/>
      <w:lvlJc w:val="left"/>
      <w:pPr>
        <w:ind w:left="892" w:hanging="268"/>
      </w:pPr>
      <w:rPr>
        <w:rFonts w:hint="default"/>
        <w:lang w:eastAsia="en-US" w:bidi="ar-SA"/>
      </w:rPr>
    </w:lvl>
    <w:lvl w:ilvl="2" w:tplc="B4BAF5B8">
      <w:numFmt w:val="bullet"/>
      <w:lvlText w:val="•"/>
      <w:lvlJc w:val="left"/>
      <w:pPr>
        <w:ind w:left="1344" w:hanging="268"/>
      </w:pPr>
      <w:rPr>
        <w:rFonts w:hint="default"/>
        <w:lang w:eastAsia="en-US" w:bidi="ar-SA"/>
      </w:rPr>
    </w:lvl>
    <w:lvl w:ilvl="3" w:tplc="373AF940">
      <w:numFmt w:val="bullet"/>
      <w:lvlText w:val="•"/>
      <w:lvlJc w:val="left"/>
      <w:pPr>
        <w:ind w:left="1796" w:hanging="268"/>
      </w:pPr>
      <w:rPr>
        <w:rFonts w:hint="default"/>
        <w:lang w:eastAsia="en-US" w:bidi="ar-SA"/>
      </w:rPr>
    </w:lvl>
    <w:lvl w:ilvl="4" w:tplc="8ED05B98">
      <w:numFmt w:val="bullet"/>
      <w:lvlText w:val="•"/>
      <w:lvlJc w:val="left"/>
      <w:pPr>
        <w:ind w:left="2248" w:hanging="268"/>
      </w:pPr>
      <w:rPr>
        <w:rFonts w:hint="default"/>
        <w:lang w:eastAsia="en-US" w:bidi="ar-SA"/>
      </w:rPr>
    </w:lvl>
    <w:lvl w:ilvl="5" w:tplc="400C7B78">
      <w:numFmt w:val="bullet"/>
      <w:lvlText w:val="•"/>
      <w:lvlJc w:val="left"/>
      <w:pPr>
        <w:ind w:left="2700" w:hanging="268"/>
      </w:pPr>
      <w:rPr>
        <w:rFonts w:hint="default"/>
        <w:lang w:eastAsia="en-US" w:bidi="ar-SA"/>
      </w:rPr>
    </w:lvl>
    <w:lvl w:ilvl="6" w:tplc="11D43524">
      <w:numFmt w:val="bullet"/>
      <w:lvlText w:val="•"/>
      <w:lvlJc w:val="left"/>
      <w:pPr>
        <w:ind w:left="3153" w:hanging="268"/>
      </w:pPr>
      <w:rPr>
        <w:rFonts w:hint="default"/>
        <w:lang w:eastAsia="en-US" w:bidi="ar-SA"/>
      </w:rPr>
    </w:lvl>
    <w:lvl w:ilvl="7" w:tplc="FBA6C592">
      <w:numFmt w:val="bullet"/>
      <w:lvlText w:val="•"/>
      <w:lvlJc w:val="left"/>
      <w:pPr>
        <w:ind w:left="3605" w:hanging="268"/>
      </w:pPr>
      <w:rPr>
        <w:rFonts w:hint="default"/>
        <w:lang w:eastAsia="en-US" w:bidi="ar-SA"/>
      </w:rPr>
    </w:lvl>
    <w:lvl w:ilvl="8" w:tplc="F858F940">
      <w:numFmt w:val="bullet"/>
      <w:lvlText w:val="•"/>
      <w:lvlJc w:val="left"/>
      <w:pPr>
        <w:ind w:left="4057" w:hanging="268"/>
      </w:pPr>
      <w:rPr>
        <w:rFonts w:hint="default"/>
        <w:lang w:eastAsia="en-US" w:bidi="ar-SA"/>
      </w:rPr>
    </w:lvl>
  </w:abstractNum>
  <w:abstractNum w:abstractNumId="3" w15:restartNumberingAfterBreak="0">
    <w:nsid w:val="26444A40"/>
    <w:multiLevelType w:val="hybridMultilevel"/>
    <w:tmpl w:val="E662D946"/>
    <w:lvl w:ilvl="0" w:tplc="E9142916">
      <w:start w:val="1"/>
      <w:numFmt w:val="decimal"/>
      <w:lvlText w:val="%1."/>
      <w:lvlJc w:val="left"/>
      <w:pPr>
        <w:ind w:left="1492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2212" w:hanging="360"/>
      </w:pPr>
    </w:lvl>
    <w:lvl w:ilvl="2" w:tplc="141A001B" w:tentative="1">
      <w:start w:val="1"/>
      <w:numFmt w:val="lowerRoman"/>
      <w:lvlText w:val="%3."/>
      <w:lvlJc w:val="right"/>
      <w:pPr>
        <w:ind w:left="2932" w:hanging="180"/>
      </w:pPr>
    </w:lvl>
    <w:lvl w:ilvl="3" w:tplc="141A000F" w:tentative="1">
      <w:start w:val="1"/>
      <w:numFmt w:val="decimal"/>
      <w:lvlText w:val="%4."/>
      <w:lvlJc w:val="left"/>
      <w:pPr>
        <w:ind w:left="3652" w:hanging="360"/>
      </w:pPr>
    </w:lvl>
    <w:lvl w:ilvl="4" w:tplc="141A0019" w:tentative="1">
      <w:start w:val="1"/>
      <w:numFmt w:val="lowerLetter"/>
      <w:lvlText w:val="%5."/>
      <w:lvlJc w:val="left"/>
      <w:pPr>
        <w:ind w:left="4372" w:hanging="360"/>
      </w:pPr>
    </w:lvl>
    <w:lvl w:ilvl="5" w:tplc="141A001B" w:tentative="1">
      <w:start w:val="1"/>
      <w:numFmt w:val="lowerRoman"/>
      <w:lvlText w:val="%6."/>
      <w:lvlJc w:val="right"/>
      <w:pPr>
        <w:ind w:left="5092" w:hanging="180"/>
      </w:pPr>
    </w:lvl>
    <w:lvl w:ilvl="6" w:tplc="141A000F" w:tentative="1">
      <w:start w:val="1"/>
      <w:numFmt w:val="decimal"/>
      <w:lvlText w:val="%7."/>
      <w:lvlJc w:val="left"/>
      <w:pPr>
        <w:ind w:left="5812" w:hanging="360"/>
      </w:pPr>
    </w:lvl>
    <w:lvl w:ilvl="7" w:tplc="141A0019" w:tentative="1">
      <w:start w:val="1"/>
      <w:numFmt w:val="lowerLetter"/>
      <w:lvlText w:val="%8."/>
      <w:lvlJc w:val="left"/>
      <w:pPr>
        <w:ind w:left="6532" w:hanging="360"/>
      </w:pPr>
    </w:lvl>
    <w:lvl w:ilvl="8" w:tplc="141A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4" w15:restartNumberingAfterBreak="0">
    <w:nsid w:val="267C16D3"/>
    <w:multiLevelType w:val="multilevel"/>
    <w:tmpl w:val="7EFE69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96" w:hanging="1800"/>
      </w:pPr>
      <w:rPr>
        <w:rFonts w:hint="default"/>
      </w:rPr>
    </w:lvl>
  </w:abstractNum>
  <w:abstractNum w:abstractNumId="5" w15:restartNumberingAfterBreak="0">
    <w:nsid w:val="2E331295"/>
    <w:multiLevelType w:val="hybridMultilevel"/>
    <w:tmpl w:val="0D828FAE"/>
    <w:lvl w:ilvl="0" w:tplc="6792A14A">
      <w:start w:val="1"/>
      <w:numFmt w:val="decimal"/>
      <w:lvlText w:val="(%1)"/>
      <w:lvlJc w:val="left"/>
      <w:pPr>
        <w:ind w:left="239" w:hanging="2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eastAsia="en-US" w:bidi="ar-SA"/>
      </w:rPr>
    </w:lvl>
    <w:lvl w:ilvl="1" w:tplc="394CA072">
      <w:numFmt w:val="bullet"/>
      <w:lvlText w:val="•"/>
      <w:lvlJc w:val="left"/>
      <w:pPr>
        <w:ind w:left="707" w:hanging="251"/>
      </w:pPr>
      <w:rPr>
        <w:rFonts w:hint="default"/>
        <w:lang w:eastAsia="en-US" w:bidi="ar-SA"/>
      </w:rPr>
    </w:lvl>
    <w:lvl w:ilvl="2" w:tplc="B1EE73D2">
      <w:numFmt w:val="bullet"/>
      <w:lvlText w:val="•"/>
      <w:lvlJc w:val="left"/>
      <w:pPr>
        <w:ind w:left="1175" w:hanging="251"/>
      </w:pPr>
      <w:rPr>
        <w:rFonts w:hint="default"/>
        <w:lang w:eastAsia="en-US" w:bidi="ar-SA"/>
      </w:rPr>
    </w:lvl>
    <w:lvl w:ilvl="3" w:tplc="9CA26A7A">
      <w:numFmt w:val="bullet"/>
      <w:lvlText w:val="•"/>
      <w:lvlJc w:val="left"/>
      <w:pPr>
        <w:ind w:left="1643" w:hanging="251"/>
      </w:pPr>
      <w:rPr>
        <w:rFonts w:hint="default"/>
        <w:lang w:eastAsia="en-US" w:bidi="ar-SA"/>
      </w:rPr>
    </w:lvl>
    <w:lvl w:ilvl="4" w:tplc="53FE9858">
      <w:numFmt w:val="bullet"/>
      <w:lvlText w:val="•"/>
      <w:lvlJc w:val="left"/>
      <w:pPr>
        <w:ind w:left="2111" w:hanging="251"/>
      </w:pPr>
      <w:rPr>
        <w:rFonts w:hint="default"/>
        <w:lang w:eastAsia="en-US" w:bidi="ar-SA"/>
      </w:rPr>
    </w:lvl>
    <w:lvl w:ilvl="5" w:tplc="EE90A646">
      <w:numFmt w:val="bullet"/>
      <w:lvlText w:val="•"/>
      <w:lvlJc w:val="left"/>
      <w:pPr>
        <w:ind w:left="2579" w:hanging="251"/>
      </w:pPr>
      <w:rPr>
        <w:rFonts w:hint="default"/>
        <w:lang w:eastAsia="en-US" w:bidi="ar-SA"/>
      </w:rPr>
    </w:lvl>
    <w:lvl w:ilvl="6" w:tplc="75E2CC58">
      <w:numFmt w:val="bullet"/>
      <w:lvlText w:val="•"/>
      <w:lvlJc w:val="left"/>
      <w:pPr>
        <w:ind w:left="3047" w:hanging="251"/>
      </w:pPr>
      <w:rPr>
        <w:rFonts w:hint="default"/>
        <w:lang w:eastAsia="en-US" w:bidi="ar-SA"/>
      </w:rPr>
    </w:lvl>
    <w:lvl w:ilvl="7" w:tplc="C520FE76">
      <w:numFmt w:val="bullet"/>
      <w:lvlText w:val="•"/>
      <w:lvlJc w:val="left"/>
      <w:pPr>
        <w:ind w:left="3515" w:hanging="251"/>
      </w:pPr>
      <w:rPr>
        <w:rFonts w:hint="default"/>
        <w:lang w:eastAsia="en-US" w:bidi="ar-SA"/>
      </w:rPr>
    </w:lvl>
    <w:lvl w:ilvl="8" w:tplc="9BDA67C4">
      <w:numFmt w:val="bullet"/>
      <w:lvlText w:val="•"/>
      <w:lvlJc w:val="left"/>
      <w:pPr>
        <w:ind w:left="3982" w:hanging="251"/>
      </w:pPr>
      <w:rPr>
        <w:rFonts w:hint="default"/>
        <w:lang w:eastAsia="en-US" w:bidi="ar-SA"/>
      </w:rPr>
    </w:lvl>
  </w:abstractNum>
  <w:abstractNum w:abstractNumId="6" w15:restartNumberingAfterBreak="0">
    <w:nsid w:val="330F725C"/>
    <w:multiLevelType w:val="multilevel"/>
    <w:tmpl w:val="EC1C7F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56" w:hanging="1800"/>
      </w:pPr>
      <w:rPr>
        <w:rFonts w:hint="default"/>
      </w:rPr>
    </w:lvl>
  </w:abstractNum>
  <w:abstractNum w:abstractNumId="7" w15:restartNumberingAfterBreak="0">
    <w:nsid w:val="340D1F41"/>
    <w:multiLevelType w:val="hybridMultilevel"/>
    <w:tmpl w:val="0DFE1860"/>
    <w:lvl w:ilvl="0" w:tplc="6120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54996"/>
    <w:multiLevelType w:val="hybridMultilevel"/>
    <w:tmpl w:val="337EB0F2"/>
    <w:lvl w:ilvl="0" w:tplc="A4FAB88A">
      <w:start w:val="1"/>
      <w:numFmt w:val="decimal"/>
      <w:lvlText w:val="%1."/>
      <w:lvlJc w:val="left"/>
      <w:pPr>
        <w:ind w:left="144" w:hanging="278"/>
      </w:pPr>
      <w:rPr>
        <w:rFonts w:ascii="Cambria" w:eastAsia="Times New Roman" w:hAnsi="Cambria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BFC221BC">
      <w:start w:val="1"/>
      <w:numFmt w:val="decimal"/>
      <w:lvlText w:val="%2)"/>
      <w:lvlJc w:val="left"/>
      <w:pPr>
        <w:ind w:left="696" w:hanging="284"/>
      </w:pPr>
      <w:rPr>
        <w:rFonts w:hint="default"/>
        <w:spacing w:val="0"/>
        <w:w w:val="99"/>
        <w:lang w:eastAsia="en-US" w:bidi="ar-SA"/>
      </w:rPr>
    </w:lvl>
    <w:lvl w:ilvl="2" w:tplc="B11C1AA8">
      <w:numFmt w:val="bullet"/>
      <w:lvlText w:val="•"/>
      <w:lvlJc w:val="left"/>
      <w:pPr>
        <w:ind w:left="1170" w:hanging="284"/>
      </w:pPr>
      <w:rPr>
        <w:rFonts w:hint="default"/>
        <w:lang w:eastAsia="en-US" w:bidi="ar-SA"/>
      </w:rPr>
    </w:lvl>
    <w:lvl w:ilvl="3" w:tplc="EA02DD32">
      <w:numFmt w:val="bullet"/>
      <w:lvlText w:val="•"/>
      <w:lvlJc w:val="left"/>
      <w:pPr>
        <w:ind w:left="1640" w:hanging="284"/>
      </w:pPr>
      <w:rPr>
        <w:rFonts w:hint="default"/>
        <w:lang w:eastAsia="en-US" w:bidi="ar-SA"/>
      </w:rPr>
    </w:lvl>
    <w:lvl w:ilvl="4" w:tplc="7B1C67C2">
      <w:numFmt w:val="bullet"/>
      <w:lvlText w:val="•"/>
      <w:lvlJc w:val="left"/>
      <w:pPr>
        <w:ind w:left="2110" w:hanging="284"/>
      </w:pPr>
      <w:rPr>
        <w:rFonts w:hint="default"/>
        <w:lang w:eastAsia="en-US" w:bidi="ar-SA"/>
      </w:rPr>
    </w:lvl>
    <w:lvl w:ilvl="5" w:tplc="FDFC67C4">
      <w:numFmt w:val="bullet"/>
      <w:lvlText w:val="•"/>
      <w:lvlJc w:val="left"/>
      <w:pPr>
        <w:ind w:left="2580" w:hanging="284"/>
      </w:pPr>
      <w:rPr>
        <w:rFonts w:hint="default"/>
        <w:lang w:eastAsia="en-US" w:bidi="ar-SA"/>
      </w:rPr>
    </w:lvl>
    <w:lvl w:ilvl="6" w:tplc="42948ED0">
      <w:numFmt w:val="bullet"/>
      <w:lvlText w:val="•"/>
      <w:lvlJc w:val="left"/>
      <w:pPr>
        <w:ind w:left="3051" w:hanging="284"/>
      </w:pPr>
      <w:rPr>
        <w:rFonts w:hint="default"/>
        <w:lang w:eastAsia="en-US" w:bidi="ar-SA"/>
      </w:rPr>
    </w:lvl>
    <w:lvl w:ilvl="7" w:tplc="4F62F138">
      <w:numFmt w:val="bullet"/>
      <w:lvlText w:val="•"/>
      <w:lvlJc w:val="left"/>
      <w:pPr>
        <w:ind w:left="3521" w:hanging="284"/>
      </w:pPr>
      <w:rPr>
        <w:rFonts w:hint="default"/>
        <w:lang w:eastAsia="en-US" w:bidi="ar-SA"/>
      </w:rPr>
    </w:lvl>
    <w:lvl w:ilvl="8" w:tplc="7F60F432">
      <w:numFmt w:val="bullet"/>
      <w:lvlText w:val="•"/>
      <w:lvlJc w:val="left"/>
      <w:pPr>
        <w:ind w:left="3991" w:hanging="284"/>
      </w:pPr>
      <w:rPr>
        <w:rFonts w:hint="default"/>
        <w:lang w:eastAsia="en-US" w:bidi="ar-SA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F4"/>
    <w:rsid w:val="00040A67"/>
    <w:rsid w:val="000B7A3B"/>
    <w:rsid w:val="001514D9"/>
    <w:rsid w:val="00171CAE"/>
    <w:rsid w:val="001861B2"/>
    <w:rsid w:val="001A30A6"/>
    <w:rsid w:val="001B5D5B"/>
    <w:rsid w:val="001B74CF"/>
    <w:rsid w:val="001D36F8"/>
    <w:rsid w:val="001D738D"/>
    <w:rsid w:val="001F2F5C"/>
    <w:rsid w:val="00242836"/>
    <w:rsid w:val="0026068A"/>
    <w:rsid w:val="00270A4D"/>
    <w:rsid w:val="002907D6"/>
    <w:rsid w:val="002926EB"/>
    <w:rsid w:val="002A3B44"/>
    <w:rsid w:val="00387240"/>
    <w:rsid w:val="003B7943"/>
    <w:rsid w:val="003D615C"/>
    <w:rsid w:val="003D7553"/>
    <w:rsid w:val="003E34E3"/>
    <w:rsid w:val="004B1073"/>
    <w:rsid w:val="004B3FA2"/>
    <w:rsid w:val="004E4E6D"/>
    <w:rsid w:val="004F2090"/>
    <w:rsid w:val="005868E0"/>
    <w:rsid w:val="005B6122"/>
    <w:rsid w:val="005C0122"/>
    <w:rsid w:val="005E02BA"/>
    <w:rsid w:val="00736674"/>
    <w:rsid w:val="007427EB"/>
    <w:rsid w:val="00760274"/>
    <w:rsid w:val="007928C9"/>
    <w:rsid w:val="007E5CE6"/>
    <w:rsid w:val="00805E53"/>
    <w:rsid w:val="0085661E"/>
    <w:rsid w:val="00864552"/>
    <w:rsid w:val="00864EBC"/>
    <w:rsid w:val="008857FB"/>
    <w:rsid w:val="008A2068"/>
    <w:rsid w:val="00980864"/>
    <w:rsid w:val="009A446F"/>
    <w:rsid w:val="009C2EE9"/>
    <w:rsid w:val="009C3183"/>
    <w:rsid w:val="009D055F"/>
    <w:rsid w:val="009D2377"/>
    <w:rsid w:val="009E6BA7"/>
    <w:rsid w:val="009F4FBC"/>
    <w:rsid w:val="00A10351"/>
    <w:rsid w:val="00A125D2"/>
    <w:rsid w:val="00B32412"/>
    <w:rsid w:val="00B34F1A"/>
    <w:rsid w:val="00B40DB2"/>
    <w:rsid w:val="00B44545"/>
    <w:rsid w:val="00B449C8"/>
    <w:rsid w:val="00BC1859"/>
    <w:rsid w:val="00C07916"/>
    <w:rsid w:val="00C20C94"/>
    <w:rsid w:val="00C34743"/>
    <w:rsid w:val="00C67307"/>
    <w:rsid w:val="00C8455E"/>
    <w:rsid w:val="00D150C0"/>
    <w:rsid w:val="00DC40CE"/>
    <w:rsid w:val="00DE0F86"/>
    <w:rsid w:val="00DF0794"/>
    <w:rsid w:val="00E438EA"/>
    <w:rsid w:val="00E51DBD"/>
    <w:rsid w:val="00EF77F4"/>
    <w:rsid w:val="00F47888"/>
    <w:rsid w:val="00F7324E"/>
    <w:rsid w:val="00FD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E4E22D-B14B-4AF0-BC21-C9073C16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paragraph" w:styleId="Naslov1">
    <w:name w:val="heading 1"/>
    <w:basedOn w:val="Normalno"/>
    <w:link w:val="Naslov1Znak"/>
    <w:uiPriority w:val="1"/>
    <w:qFormat/>
    <w:rsid w:val="00D150C0"/>
    <w:pPr>
      <w:widowControl w:val="0"/>
      <w:autoSpaceDE w:val="0"/>
      <w:autoSpaceDN w:val="0"/>
      <w:spacing w:after="0" w:line="240" w:lineRule="auto"/>
      <w:ind w:left="144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Naslov2">
    <w:name w:val="heading 2"/>
    <w:basedOn w:val="Normalno"/>
    <w:link w:val="Naslov2Znak"/>
    <w:uiPriority w:val="1"/>
    <w:qFormat/>
    <w:rsid w:val="00D150C0"/>
    <w:pPr>
      <w:widowControl w:val="0"/>
      <w:autoSpaceDE w:val="0"/>
      <w:autoSpaceDN w:val="0"/>
      <w:spacing w:after="0" w:line="240" w:lineRule="auto"/>
      <w:ind w:left="144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uiPriority w:val="1"/>
    <w:rsid w:val="00D150C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slov2Znak">
    <w:name w:val="Naslov 2 Znak"/>
    <w:basedOn w:val="Zadanifontparagrafa"/>
    <w:link w:val="Naslov2"/>
    <w:uiPriority w:val="1"/>
    <w:rsid w:val="00D150C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ijeloteksta">
    <w:name w:val="Body Text"/>
    <w:basedOn w:val="Normalno"/>
    <w:link w:val="TijelotekstaZnak"/>
    <w:uiPriority w:val="1"/>
    <w:qFormat/>
    <w:rsid w:val="00D150C0"/>
    <w:pPr>
      <w:widowControl w:val="0"/>
      <w:autoSpaceDE w:val="0"/>
      <w:autoSpaceDN w:val="0"/>
      <w:spacing w:after="0" w:line="240" w:lineRule="auto"/>
      <w:ind w:left="144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jelotekstaZnak">
    <w:name w:val="Tijelo teksta Znak"/>
    <w:basedOn w:val="Zadanifontparagrafa"/>
    <w:link w:val="Tijeloteksta"/>
    <w:uiPriority w:val="1"/>
    <w:rsid w:val="00D150C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spiska">
    <w:name w:val="List Paragraph"/>
    <w:basedOn w:val="Normalno"/>
    <w:uiPriority w:val="1"/>
    <w:qFormat/>
    <w:rsid w:val="00D150C0"/>
    <w:pPr>
      <w:widowControl w:val="0"/>
      <w:autoSpaceDE w:val="0"/>
      <w:autoSpaceDN w:val="0"/>
      <w:spacing w:after="0" w:line="240" w:lineRule="auto"/>
      <w:ind w:left="144" w:firstLine="283"/>
      <w:jc w:val="both"/>
    </w:pPr>
    <w:rPr>
      <w:rFonts w:ascii="Times New Roman" w:eastAsia="Times New Roman" w:hAnsi="Times New Roman" w:cs="Times New Roman"/>
      <w:lang w:val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9E6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9E6BA7"/>
    <w:rPr>
      <w:rFonts w:ascii="Segoe UI" w:hAnsi="Segoe UI" w:cs="Segoe UI"/>
      <w:sz w:val="18"/>
      <w:szCs w:val="18"/>
    </w:rPr>
  </w:style>
  <w:style w:type="paragraph" w:styleId="Zaglavlje">
    <w:name w:val="header"/>
    <w:basedOn w:val="Normalno"/>
    <w:link w:val="ZaglavljeZnak"/>
    <w:uiPriority w:val="99"/>
    <w:unhideWhenUsed/>
    <w:rsid w:val="005C01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5C0122"/>
  </w:style>
  <w:style w:type="paragraph" w:styleId="Podnoje">
    <w:name w:val="footer"/>
    <w:basedOn w:val="Normalno"/>
    <w:link w:val="PodnojeZnak"/>
    <w:uiPriority w:val="99"/>
    <w:unhideWhenUsed/>
    <w:rsid w:val="005C01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5C0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Stanić</dc:creator>
  <cp:keywords/>
  <dc:description/>
  <cp:lastModifiedBy>Sanja Malešević</cp:lastModifiedBy>
  <cp:revision>19</cp:revision>
  <cp:lastPrinted>2025-06-03T10:02:00Z</cp:lastPrinted>
  <dcterms:created xsi:type="dcterms:W3CDTF">2025-05-29T11:49:00Z</dcterms:created>
  <dcterms:modified xsi:type="dcterms:W3CDTF">2025-06-18T09:30:00Z</dcterms:modified>
</cp:coreProperties>
</file>